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FED6B7" w14:textId="37CD1819" w:rsidR="00FF186D" w:rsidRPr="00DA07E6" w:rsidRDefault="00DA07E6" w:rsidP="00FF186D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b/>
          <w:bCs/>
          <w:color w:val="000000"/>
          <w:sz w:val="27"/>
          <w:szCs w:val="27"/>
        </w:rPr>
      </w:pPr>
      <w:bookmarkStart w:id="0" w:name="_GoBack"/>
      <w:r w:rsidRPr="00DA07E6">
        <w:rPr>
          <w:rFonts w:ascii="Calibri" w:hAnsi="Calibri" w:cs="Calibri"/>
          <w:b/>
          <w:bCs/>
          <w:color w:val="000000"/>
          <w:sz w:val="27"/>
          <w:szCs w:val="27"/>
        </w:rPr>
        <w:t>Republicado para correção:</w:t>
      </w:r>
      <w:r>
        <w:rPr>
          <w:rFonts w:ascii="Calibri" w:hAnsi="Calibri" w:cs="Calibri"/>
          <w:b/>
          <w:bCs/>
          <w:color w:val="000000"/>
          <w:sz w:val="27"/>
          <w:szCs w:val="27"/>
        </w:rPr>
        <w:t xml:space="preserve"> </w:t>
      </w:r>
      <w:r w:rsidRPr="00DA07E6">
        <w:rPr>
          <w:rFonts w:asciiTheme="minorHAnsi" w:hAnsiTheme="minorHAnsi" w:cstheme="minorHAnsi"/>
          <w:sz w:val="19"/>
          <w:szCs w:val="19"/>
        </w:rPr>
        <w:t>Matéria publicada no Diário Oficial dos Municípios do Estado do Rio Grande do Norte no dia 07/11/2023. Edição 3154</w:t>
      </w:r>
      <w:r>
        <w:rPr>
          <w:rFonts w:asciiTheme="minorHAnsi" w:hAnsiTheme="minorHAnsi" w:cstheme="minorHAnsi"/>
          <w:sz w:val="19"/>
          <w:szCs w:val="19"/>
        </w:rPr>
        <w:t xml:space="preserve"> – Correção da Data no Item 6.1 e informação da assinatura e data </w:t>
      </w:r>
      <w:r w:rsidR="0090650C">
        <w:rPr>
          <w:rFonts w:asciiTheme="minorHAnsi" w:hAnsiTheme="minorHAnsi" w:cstheme="minorHAnsi"/>
          <w:sz w:val="19"/>
          <w:szCs w:val="19"/>
        </w:rPr>
        <w:t>após</w:t>
      </w:r>
      <w:r>
        <w:rPr>
          <w:rFonts w:asciiTheme="minorHAnsi" w:hAnsiTheme="minorHAnsi" w:cstheme="minorHAnsi"/>
          <w:sz w:val="19"/>
          <w:szCs w:val="19"/>
        </w:rPr>
        <w:t xml:space="preserve"> o item 18.10.</w:t>
      </w:r>
    </w:p>
    <w:p w14:paraId="3D7FDC02" w14:textId="4FDED051" w:rsidR="00FF186D" w:rsidRDefault="00FF186D" w:rsidP="00FF186D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Style w:val="Forte"/>
          <w:rFonts w:ascii="Calibri" w:hAnsi="Calibri" w:cs="Calibri"/>
          <w:color w:val="000000"/>
          <w:sz w:val="27"/>
          <w:szCs w:val="27"/>
        </w:rPr>
        <w:t xml:space="preserve">EDITAL DE CHAMAMENTO PÚBLICO Nº </w:t>
      </w:r>
      <w:r w:rsidR="00934303">
        <w:rPr>
          <w:rStyle w:val="Forte"/>
          <w:rFonts w:ascii="Calibri" w:hAnsi="Calibri" w:cs="Calibri"/>
          <w:color w:val="FF0000"/>
          <w:sz w:val="27"/>
          <w:szCs w:val="27"/>
        </w:rPr>
        <w:t>00</w:t>
      </w:r>
      <w:r w:rsidR="0027626F">
        <w:rPr>
          <w:rStyle w:val="Forte"/>
          <w:rFonts w:ascii="Calibri" w:hAnsi="Calibri" w:cs="Calibri"/>
          <w:color w:val="FF0000"/>
          <w:sz w:val="27"/>
          <w:szCs w:val="27"/>
        </w:rPr>
        <w:t>1</w:t>
      </w:r>
      <w:r>
        <w:rPr>
          <w:rStyle w:val="Forte"/>
          <w:rFonts w:ascii="Calibri" w:hAnsi="Calibri" w:cs="Calibri"/>
          <w:color w:val="000000"/>
          <w:sz w:val="27"/>
          <w:szCs w:val="27"/>
        </w:rPr>
        <w:t xml:space="preserve">/2023 </w:t>
      </w:r>
    </w:p>
    <w:p w14:paraId="6D281509" w14:textId="30CC9333" w:rsidR="00FF186D" w:rsidRPr="0047693A" w:rsidRDefault="00FF186D" w:rsidP="0047693A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b/>
          <w:bCs/>
          <w:color w:val="000000"/>
          <w:sz w:val="27"/>
          <w:szCs w:val="27"/>
        </w:rPr>
      </w:pPr>
      <w:r>
        <w:rPr>
          <w:rStyle w:val="Forte"/>
          <w:rFonts w:ascii="Calibri" w:hAnsi="Calibri" w:cs="Calibri"/>
          <w:color w:val="000000"/>
          <w:sz w:val="27"/>
          <w:szCs w:val="27"/>
        </w:rPr>
        <w:t xml:space="preserve">EDITAL DE SELEÇÃO DE PROJETOS PARA FIRMAR TERMO DE EXECUÇÃO CULTURAL COM RECURSOS DA </w:t>
      </w:r>
      <w:r w:rsidR="008D35F2">
        <w:rPr>
          <w:rStyle w:val="Forte"/>
          <w:rFonts w:ascii="Calibri" w:hAnsi="Calibri" w:cs="Calibri"/>
          <w:color w:val="000000"/>
          <w:sz w:val="27"/>
          <w:szCs w:val="27"/>
        </w:rPr>
        <w:t xml:space="preserve">LEI </w:t>
      </w:r>
      <w:r>
        <w:rPr>
          <w:rStyle w:val="Forte"/>
          <w:rFonts w:ascii="Calibri" w:hAnsi="Calibri" w:cs="Calibri"/>
          <w:color w:val="000000"/>
          <w:sz w:val="27"/>
          <w:szCs w:val="27"/>
        </w:rPr>
        <w:t>COMPLEMENTAR 195/2022 (LEI PAULO GUSTAVO) - AUDIOVISUAL</w:t>
      </w:r>
    </w:p>
    <w:p w14:paraId="35BBF215" w14:textId="77777777" w:rsidR="00FF186D" w:rsidRDefault="00FF186D" w:rsidP="00FF186D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0642D431" w14:textId="1B7C3897" w:rsidR="00FF186D" w:rsidRDefault="00FF186D" w:rsidP="00FF186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 xml:space="preserve">Este Edital é realizado com recursos </w:t>
      </w:r>
      <w:r w:rsidR="00A3209A">
        <w:rPr>
          <w:rFonts w:ascii="Calibri" w:hAnsi="Calibri" w:cs="Calibri"/>
          <w:color w:val="000000"/>
          <w:sz w:val="27"/>
          <w:szCs w:val="27"/>
        </w:rPr>
        <w:t>do Governo Federal</w:t>
      </w:r>
      <w:r>
        <w:rPr>
          <w:rFonts w:ascii="Calibri" w:hAnsi="Calibri" w:cs="Calibri"/>
          <w:color w:val="000000"/>
          <w:sz w:val="27"/>
          <w:szCs w:val="27"/>
        </w:rPr>
        <w:t xml:space="preserve"> repassados por </w:t>
      </w:r>
      <w:r w:rsidR="006D74DB">
        <w:rPr>
          <w:rFonts w:ascii="Calibri" w:hAnsi="Calibri" w:cs="Calibri"/>
          <w:color w:val="000000"/>
          <w:sz w:val="27"/>
          <w:szCs w:val="27"/>
        </w:rPr>
        <w:t>meio da</w:t>
      </w:r>
      <w:r>
        <w:rPr>
          <w:rFonts w:ascii="Calibri" w:hAnsi="Calibri" w:cs="Calibri"/>
          <w:color w:val="000000"/>
          <w:sz w:val="27"/>
          <w:szCs w:val="27"/>
        </w:rPr>
        <w:t xml:space="preserve"> Lei Complementar nº 195/2022 - Lei Paulo Gustavo.</w:t>
      </w:r>
    </w:p>
    <w:p w14:paraId="4CD316FE" w14:textId="77777777" w:rsidR="00FF186D" w:rsidRDefault="00FF186D" w:rsidP="00FF186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A Lei Paulo Gustavo viabiliza o maior investimento direto no setor cultural da história do Brasil e simboliza o processo de resistência da classe artística durante a pandemia de Covid-19, que limitou severamente as atividades do setor cultural.</w:t>
      </w:r>
    </w:p>
    <w:p w14:paraId="5925FB25" w14:textId="77777777" w:rsidR="00FF186D" w:rsidRDefault="00FF186D" w:rsidP="00FF186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É, ainda, uma homenagem a Paulo Gustavo, artista símbolo da categoria, vitimado pela doença.</w:t>
      </w:r>
    </w:p>
    <w:p w14:paraId="2120915C" w14:textId="4B33CE28" w:rsidR="00FF186D" w:rsidRDefault="00FF186D" w:rsidP="00FF186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As condições para a execução da Lei Paulo Gustavo foram criadas por meio do engajamento da sociedade e o presente edital destina-se a apoiar projetos apresentados pelos agentes culturais do </w:t>
      </w:r>
      <w:r w:rsidR="00E6774D" w:rsidRPr="00E6774D">
        <w:rPr>
          <w:rFonts w:ascii="Calibri" w:hAnsi="Calibri" w:cs="Calibri"/>
          <w:sz w:val="27"/>
          <w:szCs w:val="27"/>
        </w:rPr>
        <w:t xml:space="preserve">Município de </w:t>
      </w:r>
      <w:r w:rsidR="009274CE">
        <w:rPr>
          <w:rFonts w:ascii="Calibri" w:hAnsi="Calibri" w:cs="Calibri"/>
          <w:sz w:val="27"/>
          <w:szCs w:val="27"/>
        </w:rPr>
        <w:t>Felipe Guerra</w:t>
      </w:r>
      <w:r w:rsidR="00E6774D" w:rsidRPr="00E6774D">
        <w:rPr>
          <w:rFonts w:ascii="Calibri" w:hAnsi="Calibri" w:cs="Calibri"/>
          <w:sz w:val="27"/>
          <w:szCs w:val="27"/>
        </w:rPr>
        <w:t>/RN</w:t>
      </w:r>
      <w:r w:rsidR="00E6774D">
        <w:rPr>
          <w:rFonts w:ascii="Calibri" w:hAnsi="Calibri" w:cs="Calibri"/>
          <w:color w:val="FF0000"/>
          <w:sz w:val="27"/>
          <w:szCs w:val="27"/>
        </w:rPr>
        <w:t>.</w:t>
      </w:r>
    </w:p>
    <w:p w14:paraId="797544DE" w14:textId="0B0B916F" w:rsidR="00FF186D" w:rsidRDefault="00FF186D" w:rsidP="00FF186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 xml:space="preserve">Deste modo, </w:t>
      </w:r>
      <w:r w:rsidR="009274CE">
        <w:rPr>
          <w:rFonts w:ascii="Calibri" w:hAnsi="Calibri" w:cs="Calibri"/>
          <w:color w:val="000000"/>
          <w:sz w:val="27"/>
          <w:szCs w:val="27"/>
        </w:rPr>
        <w:t>o governo municipal</w:t>
      </w:r>
      <w:r w:rsidR="008D35F2">
        <w:rPr>
          <w:rFonts w:ascii="Calibri" w:hAnsi="Calibri" w:cs="Calibri"/>
          <w:color w:val="000000"/>
          <w:sz w:val="27"/>
          <w:szCs w:val="27"/>
        </w:rPr>
        <w:t xml:space="preserve"> de </w:t>
      </w:r>
      <w:r w:rsidR="009274CE">
        <w:rPr>
          <w:rFonts w:ascii="Calibri" w:hAnsi="Calibri" w:cs="Calibri"/>
          <w:color w:val="000000"/>
          <w:sz w:val="27"/>
          <w:szCs w:val="27"/>
        </w:rPr>
        <w:t>Felipe Guerra</w:t>
      </w:r>
      <w:r>
        <w:rPr>
          <w:rFonts w:ascii="Calibri" w:hAnsi="Calibri" w:cs="Calibri"/>
          <w:color w:val="000000"/>
          <w:sz w:val="27"/>
          <w:szCs w:val="27"/>
        </w:rPr>
        <w:t> torna público o presente edital elaborado com base na Lei Complementar 195/2022, no Decreto 11.525/2023 e no Decreto 11.453/2023.</w:t>
      </w:r>
    </w:p>
    <w:p w14:paraId="22DFFFAC" w14:textId="77777777" w:rsidR="00FF186D" w:rsidRDefault="00FF186D" w:rsidP="00FF186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Na realização deste edital estão asseguradas medidas de democratização, desconcentração, descentralização e regionalização do investimento cultural, com a implementação de ações afirmativas, fundamentado na previsão do Decreto nº 11.525, de 11 de maio de 2023 (Decreto de Regulamentação da Lei Paulo Gustavo), em seus artigos 14, 15 e 16.</w:t>
      </w:r>
      <w:r>
        <w:rPr>
          <w:rFonts w:ascii="Calibri" w:hAnsi="Calibri" w:cs="Calibri"/>
          <w:color w:val="000000"/>
          <w:sz w:val="27"/>
          <w:szCs w:val="27"/>
        </w:rPr>
        <w:br/>
        <w:t> </w:t>
      </w:r>
    </w:p>
    <w:p w14:paraId="06602941" w14:textId="77777777" w:rsidR="00FF186D" w:rsidRDefault="00FF186D" w:rsidP="00FF186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Style w:val="Forte"/>
          <w:rFonts w:ascii="Calibri" w:hAnsi="Calibri" w:cs="Calibri"/>
          <w:color w:val="000000"/>
          <w:sz w:val="27"/>
          <w:szCs w:val="27"/>
        </w:rPr>
        <w:t>1. OBJETO </w:t>
      </w:r>
    </w:p>
    <w:p w14:paraId="321B45D5" w14:textId="2F654CD5" w:rsidR="00FF186D" w:rsidRDefault="00FF186D" w:rsidP="00FF186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 xml:space="preserve">1.1 O objeto deste Edital é a seleção de projetos culturais de </w:t>
      </w:r>
      <w:r w:rsidR="00A3209A">
        <w:rPr>
          <w:rFonts w:ascii="Calibri" w:hAnsi="Calibri" w:cs="Calibri"/>
          <w:color w:val="000000"/>
          <w:sz w:val="27"/>
          <w:szCs w:val="27"/>
        </w:rPr>
        <w:t xml:space="preserve">AUDIOVISUAL </w:t>
      </w:r>
      <w:r w:rsidR="009274CE">
        <w:rPr>
          <w:rFonts w:ascii="Calibri" w:hAnsi="Calibri" w:cs="Calibri"/>
          <w:color w:val="000000"/>
          <w:sz w:val="27"/>
          <w:szCs w:val="27"/>
        </w:rPr>
        <w:t xml:space="preserve">e demais áreas do setor cultural </w:t>
      </w:r>
      <w:r w:rsidR="00A3209A">
        <w:rPr>
          <w:rFonts w:ascii="Calibri" w:hAnsi="Calibri" w:cs="Calibri"/>
          <w:color w:val="000000"/>
          <w:sz w:val="27"/>
          <w:szCs w:val="27"/>
        </w:rPr>
        <w:t>para</w:t>
      </w:r>
      <w:r>
        <w:rPr>
          <w:rFonts w:ascii="Calibri" w:hAnsi="Calibri" w:cs="Calibri"/>
          <w:color w:val="000000"/>
          <w:sz w:val="27"/>
          <w:szCs w:val="27"/>
        </w:rPr>
        <w:t xml:space="preserve"> receberem apoio financeiro nas categorias descritas no Anexo I,</w:t>
      </w:r>
      <w:r w:rsidR="00A3209A">
        <w:rPr>
          <w:rFonts w:ascii="Calibri" w:hAnsi="Calibri" w:cs="Calibri"/>
          <w:color w:val="000000"/>
          <w:sz w:val="27"/>
          <w:szCs w:val="27"/>
        </w:rPr>
        <w:t xml:space="preserve"> por meio da celebração de Termo de Execução Cultural,</w:t>
      </w:r>
      <w:r>
        <w:rPr>
          <w:rFonts w:ascii="Calibri" w:hAnsi="Calibri" w:cs="Calibri"/>
          <w:color w:val="000000"/>
          <w:sz w:val="27"/>
          <w:szCs w:val="27"/>
        </w:rPr>
        <w:t xml:space="preserve"> com o objetivo de incentivar as diversas formas de manifestações culturais do </w:t>
      </w:r>
      <w:r w:rsidR="00E6774D" w:rsidRPr="00E6774D">
        <w:rPr>
          <w:rFonts w:ascii="Calibri" w:hAnsi="Calibri" w:cs="Calibri"/>
          <w:sz w:val="27"/>
          <w:szCs w:val="27"/>
        </w:rPr>
        <w:t xml:space="preserve">Município de </w:t>
      </w:r>
      <w:r w:rsidR="009274CE">
        <w:rPr>
          <w:rFonts w:ascii="Calibri" w:hAnsi="Calibri" w:cs="Calibri"/>
          <w:sz w:val="27"/>
          <w:szCs w:val="27"/>
        </w:rPr>
        <w:t>Felipe Guerra</w:t>
      </w:r>
      <w:r w:rsidR="00E6774D" w:rsidRPr="00E6774D">
        <w:rPr>
          <w:rFonts w:ascii="Calibri" w:hAnsi="Calibri" w:cs="Calibri"/>
          <w:sz w:val="27"/>
          <w:szCs w:val="27"/>
        </w:rPr>
        <w:t>/RN</w:t>
      </w:r>
    </w:p>
    <w:p w14:paraId="5B52BE17" w14:textId="77777777" w:rsidR="00FF186D" w:rsidRDefault="00FF186D" w:rsidP="00FF186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10535DA9" w14:textId="77777777" w:rsidR="00FF186D" w:rsidRDefault="00FF186D" w:rsidP="00FF186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Style w:val="Forte"/>
          <w:rFonts w:ascii="Calibri" w:hAnsi="Calibri" w:cs="Calibri"/>
          <w:color w:val="000000"/>
          <w:sz w:val="27"/>
          <w:szCs w:val="27"/>
        </w:rPr>
        <w:t>2. VALORES</w:t>
      </w:r>
    </w:p>
    <w:p w14:paraId="693CE60C" w14:textId="22ECEF79" w:rsidR="00FF186D" w:rsidRDefault="00FF186D" w:rsidP="00FF186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lastRenderedPageBreak/>
        <w:t>2.1 O valor total disponibilizado para este Edital é de </w:t>
      </w:r>
      <w:r w:rsidRPr="00BF7E64">
        <w:rPr>
          <w:rFonts w:ascii="Calibri" w:hAnsi="Calibri" w:cs="Calibri"/>
          <w:color w:val="000000" w:themeColor="text1"/>
          <w:sz w:val="27"/>
          <w:szCs w:val="27"/>
        </w:rPr>
        <w:t xml:space="preserve">R$ </w:t>
      </w:r>
      <w:r w:rsidR="009274CE" w:rsidRPr="009274CE">
        <w:rPr>
          <w:rFonts w:ascii="Calibri" w:hAnsi="Calibri" w:cs="Calibri"/>
          <w:color w:val="000000" w:themeColor="text1"/>
          <w:sz w:val="27"/>
          <w:szCs w:val="27"/>
        </w:rPr>
        <w:t>73.537,66</w:t>
      </w:r>
      <w:r w:rsidR="009274CE">
        <w:rPr>
          <w:rFonts w:ascii="Calibri" w:hAnsi="Calibri" w:cs="Calibri"/>
          <w:color w:val="000000" w:themeColor="text1"/>
          <w:sz w:val="27"/>
          <w:szCs w:val="27"/>
        </w:rPr>
        <w:t xml:space="preserve"> </w:t>
      </w:r>
      <w:r>
        <w:rPr>
          <w:rFonts w:ascii="Calibri" w:hAnsi="Calibri" w:cs="Calibri"/>
          <w:color w:val="000000"/>
          <w:sz w:val="27"/>
          <w:szCs w:val="27"/>
        </w:rPr>
        <w:t>dividido entre as categorias de apoio</w:t>
      </w:r>
      <w:r w:rsidR="009274CE">
        <w:rPr>
          <w:rFonts w:ascii="Calibri" w:hAnsi="Calibri" w:cs="Calibri"/>
          <w:color w:val="000000"/>
          <w:sz w:val="27"/>
          <w:szCs w:val="27"/>
        </w:rPr>
        <w:t xml:space="preserve"> e premiação</w:t>
      </w:r>
      <w:r>
        <w:rPr>
          <w:rFonts w:ascii="Calibri" w:hAnsi="Calibri" w:cs="Calibri"/>
          <w:color w:val="000000"/>
          <w:sz w:val="27"/>
          <w:szCs w:val="27"/>
        </w:rPr>
        <w:t xml:space="preserve"> descritas no Anexo I deste edital. </w:t>
      </w:r>
    </w:p>
    <w:p w14:paraId="3241F948" w14:textId="5E3B0B73" w:rsidR="00FF186D" w:rsidRPr="009274CE" w:rsidRDefault="00FF186D" w:rsidP="00FF186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FF0000"/>
          <w:sz w:val="28"/>
          <w:szCs w:val="28"/>
        </w:rPr>
      </w:pPr>
      <w:r>
        <w:rPr>
          <w:rFonts w:ascii="Calibri" w:hAnsi="Calibri" w:cs="Calibri"/>
          <w:color w:val="000000"/>
          <w:sz w:val="27"/>
          <w:szCs w:val="27"/>
        </w:rPr>
        <w:t xml:space="preserve">2.2 </w:t>
      </w:r>
      <w:r w:rsidRPr="00FF186D">
        <w:rPr>
          <w:rFonts w:ascii="Calibri" w:hAnsi="Calibri" w:cs="Calibri"/>
          <w:color w:val="000000"/>
          <w:sz w:val="27"/>
          <w:szCs w:val="27"/>
        </w:rPr>
        <w:t>A despesa correrá à conta da seguinte Dotação Orçamentária</w:t>
      </w:r>
      <w:r w:rsidR="004B62DB">
        <w:rPr>
          <w:rFonts w:ascii="Calibri" w:hAnsi="Calibri" w:cs="Calibri"/>
          <w:color w:val="000000"/>
          <w:sz w:val="28"/>
          <w:szCs w:val="28"/>
        </w:rPr>
        <w:t xml:space="preserve">: </w:t>
      </w:r>
      <w:r w:rsidR="002F6FED">
        <w:rPr>
          <w:rFonts w:ascii="Calibri" w:hAnsi="Calibri" w:cs="Calibri"/>
          <w:color w:val="000000"/>
          <w:sz w:val="28"/>
          <w:szCs w:val="28"/>
        </w:rPr>
        <w:t>3.3.90.31 Premiações Culturais, artísticas, científicas, desportivas e outras bem como da 3.3.90.31 Premiações Culturais, artísticas, científicas, desportivas e outras.</w:t>
      </w:r>
    </w:p>
    <w:p w14:paraId="60524967" w14:textId="169376D1" w:rsidR="00FF186D" w:rsidRDefault="00FF186D" w:rsidP="00FF186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2.3 Este edital poderá ser suplementado, caso haja interesse público e disponibilidade orçamentária suficiente. </w:t>
      </w:r>
    </w:p>
    <w:p w14:paraId="4FD6D599" w14:textId="77777777" w:rsidR="00FF186D" w:rsidRDefault="00FF186D" w:rsidP="00FF186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7FCD3EF9" w14:textId="77777777" w:rsidR="00FF186D" w:rsidRDefault="00FF186D" w:rsidP="00FF186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Style w:val="Forte"/>
          <w:rFonts w:ascii="Calibri" w:hAnsi="Calibri" w:cs="Calibri"/>
          <w:color w:val="000000"/>
          <w:sz w:val="27"/>
          <w:szCs w:val="27"/>
        </w:rPr>
        <w:t>3. QUEM PODE SE INSCREVER</w:t>
      </w:r>
    </w:p>
    <w:p w14:paraId="7FF5C1FA" w14:textId="7FB005EF" w:rsidR="00FF186D" w:rsidRPr="009F2DBA" w:rsidRDefault="00FF186D" w:rsidP="00FF186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 w:themeColor="text1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 xml:space="preserve">3.1 Pode se inscrever no Edital qualquer agente cultural </w:t>
      </w:r>
      <w:r w:rsidR="00B9154D">
        <w:rPr>
          <w:rFonts w:ascii="Calibri" w:hAnsi="Calibri" w:cs="Calibri"/>
          <w:color w:val="000000"/>
          <w:sz w:val="27"/>
          <w:szCs w:val="27"/>
        </w:rPr>
        <w:t xml:space="preserve">com trabalho cultural desenvolvido </w:t>
      </w:r>
      <w:r>
        <w:rPr>
          <w:rFonts w:ascii="Calibri" w:hAnsi="Calibri" w:cs="Calibri"/>
          <w:color w:val="000000"/>
          <w:sz w:val="27"/>
          <w:szCs w:val="27"/>
        </w:rPr>
        <w:t>no</w:t>
      </w:r>
      <w:r>
        <w:rPr>
          <w:rFonts w:ascii="Calibri" w:hAnsi="Calibri" w:cs="Calibri"/>
          <w:color w:val="FF0000"/>
          <w:sz w:val="27"/>
          <w:szCs w:val="27"/>
        </w:rPr>
        <w:t> </w:t>
      </w:r>
      <w:r w:rsidR="00E6774D" w:rsidRPr="00E6774D">
        <w:rPr>
          <w:rFonts w:ascii="Calibri" w:hAnsi="Calibri" w:cs="Calibri"/>
          <w:sz w:val="27"/>
          <w:szCs w:val="27"/>
        </w:rPr>
        <w:t xml:space="preserve">Município de </w:t>
      </w:r>
      <w:r w:rsidR="009274CE">
        <w:rPr>
          <w:rFonts w:ascii="Calibri" w:hAnsi="Calibri" w:cs="Calibri"/>
          <w:sz w:val="27"/>
          <w:szCs w:val="27"/>
        </w:rPr>
        <w:t>Felipe Guerra</w:t>
      </w:r>
      <w:r w:rsidR="00E6774D" w:rsidRPr="00E6774D">
        <w:rPr>
          <w:rFonts w:ascii="Calibri" w:hAnsi="Calibri" w:cs="Calibri"/>
          <w:sz w:val="27"/>
          <w:szCs w:val="27"/>
        </w:rPr>
        <w:t>/RN</w:t>
      </w:r>
      <w:r w:rsidR="00E6774D">
        <w:rPr>
          <w:rFonts w:ascii="Calibri" w:hAnsi="Calibri" w:cs="Calibri"/>
          <w:color w:val="000000"/>
          <w:sz w:val="27"/>
          <w:szCs w:val="27"/>
        </w:rPr>
        <w:t xml:space="preserve"> </w:t>
      </w:r>
    </w:p>
    <w:p w14:paraId="121F86D7" w14:textId="77777777" w:rsidR="00FF186D" w:rsidRDefault="00FF186D" w:rsidP="00FF186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3.2 Em regra, o agente cultural pode ser:</w:t>
      </w:r>
    </w:p>
    <w:p w14:paraId="5E8492B0" w14:textId="77777777" w:rsidR="00FF186D" w:rsidRDefault="00FF186D" w:rsidP="00FF186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I - Pessoa física ou Microempreendedor Individual (MEI)</w:t>
      </w:r>
    </w:p>
    <w:p w14:paraId="1EFC46B3" w14:textId="77777777" w:rsidR="00FF186D" w:rsidRDefault="00FF186D" w:rsidP="00FF186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 xml:space="preserve">II - Pessoa jurídica com fins lucrativos (Ex.: empresa de pequeno porte, empresa de grande porte,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etc</w:t>
      </w:r>
      <w:proofErr w:type="spellEnd"/>
      <w:r>
        <w:rPr>
          <w:rFonts w:ascii="Calibri" w:hAnsi="Calibri" w:cs="Calibri"/>
          <w:color w:val="000000"/>
          <w:sz w:val="27"/>
          <w:szCs w:val="27"/>
        </w:rPr>
        <w:t>)</w:t>
      </w:r>
    </w:p>
    <w:p w14:paraId="4F3115EC" w14:textId="77777777" w:rsidR="00FF186D" w:rsidRDefault="00FF186D" w:rsidP="00FF186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 xml:space="preserve">III - Pessoa jurídica sem fins lucrativos (Ex.: Associação, Fundação, </w:t>
      </w:r>
      <w:proofErr w:type="gramStart"/>
      <w:r>
        <w:rPr>
          <w:rFonts w:ascii="Calibri" w:hAnsi="Calibri" w:cs="Calibri"/>
          <w:color w:val="000000"/>
          <w:sz w:val="27"/>
          <w:szCs w:val="27"/>
        </w:rPr>
        <w:t>Cooperativa</w:t>
      </w:r>
      <w:proofErr w:type="gramEnd"/>
      <w:r>
        <w:rPr>
          <w:rFonts w:ascii="Calibri" w:hAnsi="Calibri" w:cs="Calibri"/>
          <w:color w:val="000000"/>
          <w:sz w:val="27"/>
          <w:szCs w:val="27"/>
        </w:rPr>
        <w:t xml:space="preserve">,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etc</w:t>
      </w:r>
      <w:proofErr w:type="spellEnd"/>
      <w:r>
        <w:rPr>
          <w:rFonts w:ascii="Calibri" w:hAnsi="Calibri" w:cs="Calibri"/>
          <w:color w:val="000000"/>
          <w:sz w:val="27"/>
          <w:szCs w:val="27"/>
        </w:rPr>
        <w:t>)</w:t>
      </w:r>
    </w:p>
    <w:p w14:paraId="2922D0DC" w14:textId="77777777" w:rsidR="00FF186D" w:rsidRDefault="00FF186D" w:rsidP="00FF186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IV - Coletivo/Grupo sem CNPJ representado por pessoa física.</w:t>
      </w:r>
    </w:p>
    <w:p w14:paraId="37B33E65" w14:textId="77777777" w:rsidR="00FF186D" w:rsidRDefault="00FF186D" w:rsidP="00FF186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3.3 O proponente é o agente cultural responsável pela inscrição do projeto.</w:t>
      </w:r>
    </w:p>
    <w:p w14:paraId="726D848D" w14:textId="6B144ED1" w:rsidR="00FF186D" w:rsidRDefault="00FF186D" w:rsidP="00FF186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3.4 Na hipótese de agentes culturais que atuem como grupo ou coletivo cultural sem constituição jurídica (ou seja, sem CNPJ), será indicada pessoa física como responsável legal para o ato da assinatura do Termo de Execução Cultural e a representação será formalizada em declaração assinada pelos demais integrantes do grupo ou coletivo, podendo ser utilizado o modelo constante no Anexo VI.</w:t>
      </w:r>
    </w:p>
    <w:p w14:paraId="34139CC7" w14:textId="1036A673" w:rsidR="00FF186D" w:rsidRDefault="00FF186D" w:rsidP="00A3209A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3.5 O</w:t>
      </w:r>
      <w:r w:rsidR="00A3209A">
        <w:rPr>
          <w:rFonts w:ascii="Calibri" w:hAnsi="Calibri" w:cs="Calibri"/>
          <w:color w:val="000000"/>
          <w:sz w:val="27"/>
          <w:szCs w:val="27"/>
        </w:rPr>
        <w:t xml:space="preserve"> proponente não pode exercer apenas funções administrativas no âmbito do projeto e deve exercer</w:t>
      </w:r>
      <w:r>
        <w:rPr>
          <w:rFonts w:ascii="Calibri" w:hAnsi="Calibri" w:cs="Calibri"/>
          <w:color w:val="000000"/>
          <w:sz w:val="27"/>
          <w:szCs w:val="27"/>
        </w:rPr>
        <w:t xml:space="preserve"> necessariamente a função de criação, direção, produção, coordenação, gestão artística ou outra função de destaque</w:t>
      </w:r>
      <w:r w:rsidR="00F4584C">
        <w:rPr>
          <w:rFonts w:ascii="Calibri" w:hAnsi="Calibri" w:cs="Calibri"/>
          <w:color w:val="000000"/>
          <w:sz w:val="27"/>
          <w:szCs w:val="27"/>
        </w:rPr>
        <w:t xml:space="preserve"> e capacidade de decisão</w:t>
      </w:r>
      <w:r>
        <w:rPr>
          <w:rFonts w:ascii="Calibri" w:hAnsi="Calibri" w:cs="Calibri"/>
          <w:color w:val="000000"/>
          <w:sz w:val="27"/>
          <w:szCs w:val="27"/>
        </w:rPr>
        <w:t xml:space="preserve"> no projeto. </w:t>
      </w:r>
    </w:p>
    <w:p w14:paraId="6F725DAD" w14:textId="70BE52D5" w:rsidR="00FF186D" w:rsidRDefault="00FF186D" w:rsidP="00FF186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3.</w:t>
      </w:r>
      <w:r w:rsidR="00A3209A">
        <w:rPr>
          <w:rFonts w:ascii="Calibri" w:hAnsi="Calibri" w:cs="Calibri"/>
          <w:color w:val="000000"/>
          <w:sz w:val="27"/>
          <w:szCs w:val="27"/>
        </w:rPr>
        <w:t>6</w:t>
      </w:r>
      <w:r>
        <w:rPr>
          <w:rFonts w:ascii="Calibri" w:hAnsi="Calibri" w:cs="Calibri"/>
          <w:color w:val="000000"/>
          <w:sz w:val="27"/>
          <w:szCs w:val="27"/>
        </w:rPr>
        <w:t xml:space="preserve"> </w:t>
      </w:r>
      <w:r w:rsidR="00C90916" w:rsidRPr="00C90916">
        <w:rPr>
          <w:rFonts w:ascii="Calibri" w:hAnsi="Calibri" w:cs="Calibri"/>
          <w:color w:val="000000"/>
          <w:sz w:val="27"/>
          <w:szCs w:val="27"/>
        </w:rPr>
        <w:t>O Anexo I deve ser consultado para fins de verificação das condições de participação de todos os proponentes</w:t>
      </w:r>
      <w:r w:rsidR="00C90916">
        <w:rPr>
          <w:rFonts w:ascii="Calibri" w:hAnsi="Calibri" w:cs="Calibri"/>
          <w:color w:val="000000"/>
          <w:sz w:val="27"/>
          <w:szCs w:val="27"/>
        </w:rPr>
        <w:t>.</w:t>
      </w:r>
    </w:p>
    <w:p w14:paraId="11809875" w14:textId="77777777" w:rsidR="00FF186D" w:rsidRDefault="00FF186D" w:rsidP="00FF186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0D65757B" w14:textId="77777777" w:rsidR="00FF186D" w:rsidRDefault="00FF186D" w:rsidP="00FF186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Style w:val="Forte"/>
          <w:rFonts w:ascii="Calibri" w:hAnsi="Calibri" w:cs="Calibri"/>
          <w:color w:val="000000"/>
          <w:sz w:val="27"/>
          <w:szCs w:val="27"/>
        </w:rPr>
        <w:t>4. QUEM NÃO PODE SE INSCREVER</w:t>
      </w:r>
    </w:p>
    <w:p w14:paraId="0858B346" w14:textId="77777777" w:rsidR="00FF186D" w:rsidRDefault="00FF186D" w:rsidP="00FF186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4.1 Não pode se inscrever neste Edital, proponentes que: </w:t>
      </w:r>
    </w:p>
    <w:p w14:paraId="4DE231C3" w14:textId="0EE03DF6" w:rsidR="00FF186D" w:rsidRDefault="00FF186D" w:rsidP="00FF186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lastRenderedPageBreak/>
        <w:t xml:space="preserve">I </w:t>
      </w:r>
      <w:r w:rsidR="00A3209A">
        <w:rPr>
          <w:rFonts w:ascii="Calibri" w:hAnsi="Calibri" w:cs="Calibri"/>
          <w:color w:val="000000"/>
          <w:sz w:val="27"/>
          <w:szCs w:val="27"/>
        </w:rPr>
        <w:t>–</w:t>
      </w:r>
      <w:r>
        <w:rPr>
          <w:rFonts w:ascii="Calibri" w:hAnsi="Calibri" w:cs="Calibri"/>
          <w:color w:val="000000"/>
          <w:sz w:val="27"/>
          <w:szCs w:val="27"/>
        </w:rPr>
        <w:t xml:space="preserve"> </w:t>
      </w:r>
      <w:r w:rsidR="009274CE">
        <w:rPr>
          <w:rFonts w:ascii="Calibri" w:hAnsi="Calibri" w:cs="Calibri"/>
          <w:color w:val="000000"/>
          <w:sz w:val="27"/>
          <w:szCs w:val="27"/>
        </w:rPr>
        <w:t>T</w:t>
      </w:r>
      <w:r w:rsidR="00A3209A">
        <w:rPr>
          <w:rFonts w:ascii="Calibri" w:hAnsi="Calibri" w:cs="Calibri"/>
          <w:color w:val="000000"/>
          <w:sz w:val="27"/>
          <w:szCs w:val="27"/>
        </w:rPr>
        <w:t>enham se envolvido diretamente</w:t>
      </w:r>
      <w:r>
        <w:rPr>
          <w:rFonts w:ascii="Calibri" w:hAnsi="Calibri" w:cs="Calibri"/>
          <w:color w:val="000000"/>
          <w:sz w:val="27"/>
          <w:szCs w:val="27"/>
        </w:rPr>
        <w:t xml:space="preserve"> na etapa de elaboração do edital, na etapa de análise de propostas ou na etapa de julgamento de recursos;</w:t>
      </w:r>
    </w:p>
    <w:p w14:paraId="799BDB8E" w14:textId="77777777" w:rsidR="00FF186D" w:rsidRDefault="00FF186D" w:rsidP="00FF186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II - sejam cônjuges, companheiros ou parentes em linha reta, colateral ou por afinidade, até o terceiro grau, de servidor público do órgão responsável pelo edital, nos casos em que o referido servidor tiver atuado na etapa de elaboração do edital, na etapa de análise de propostas ou na etapa de julgamento de recursos; e</w:t>
      </w:r>
    </w:p>
    <w:p w14:paraId="20E226CE" w14:textId="3C65E795" w:rsidR="009F2DBA" w:rsidRDefault="00FF186D" w:rsidP="009F2DBA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 xml:space="preserve">III - </w:t>
      </w:r>
      <w:r w:rsidR="009F2DBA">
        <w:rPr>
          <w:rFonts w:ascii="Calibri" w:hAnsi="Calibri" w:cs="Calibri"/>
          <w:color w:val="000000"/>
          <w:sz w:val="27"/>
          <w:szCs w:val="27"/>
        </w:rPr>
        <w:t>S</w:t>
      </w:r>
      <w:r>
        <w:rPr>
          <w:rFonts w:ascii="Calibri" w:hAnsi="Calibri" w:cs="Calibri"/>
          <w:color w:val="000000"/>
          <w:sz w:val="27"/>
          <w:szCs w:val="27"/>
        </w:rPr>
        <w:t>ejam membros do Poder Legislativo (Deputados, Senadores, Vereadores), do Poder Judiciário (Juízes, Desembargadores, Ministros), do Ministério Público (Promotor, Procurador); do Tribunal de Contas (Auditores e Conselheiros).</w:t>
      </w:r>
    </w:p>
    <w:p w14:paraId="7D0BE293" w14:textId="77777777" w:rsidR="00FF186D" w:rsidRDefault="00FF186D" w:rsidP="00FF186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4.2 O agente cultural que integrar Conselho de Cultura poderá concorrer neste Edital para receber recursos do fomento cultural, exceto quando se enquadrar nas vedações previstas no item 4.1.</w:t>
      </w:r>
    </w:p>
    <w:p w14:paraId="4C002ECB" w14:textId="77777777" w:rsidR="00FF186D" w:rsidRDefault="00FF186D" w:rsidP="00FF186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4.3 Quando se tratar de proponentes pessoas jurídicas, estarão impedidas de apresentar projetos aquelas cujos sócios, diretores e/ou administradores se enquadrarem nas situações descritas no tópico 4.1</w:t>
      </w:r>
    </w:p>
    <w:p w14:paraId="04CF0B34" w14:textId="2E7727D0" w:rsidR="00FF186D" w:rsidRDefault="00A3209A" w:rsidP="009F2DBA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4.4 A participação de agentes culturais nas oitivas e consultas públicas não caracteriza o envolvimento direto na etapa de elaboração do edital de que trata o subitem I do item 4.1.</w:t>
      </w:r>
    </w:p>
    <w:p w14:paraId="15ED8935" w14:textId="77777777" w:rsidR="00FF186D" w:rsidRDefault="00FF186D" w:rsidP="00FF186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Style w:val="Forte"/>
          <w:rFonts w:ascii="Calibri" w:hAnsi="Calibri" w:cs="Calibri"/>
          <w:color w:val="000000"/>
          <w:sz w:val="27"/>
          <w:szCs w:val="27"/>
        </w:rPr>
        <w:t>5. COTAS</w:t>
      </w:r>
    </w:p>
    <w:p w14:paraId="54B57C63" w14:textId="43AC3915" w:rsidR="00FF186D" w:rsidRDefault="00FF186D" w:rsidP="00FF186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5.1 Ficam garantidas cotas étnicas-raciais em todas as categorias do edital, nas seguintes proporções</w:t>
      </w:r>
      <w:r w:rsidR="00E222D9">
        <w:rPr>
          <w:rFonts w:ascii="Calibri" w:hAnsi="Calibri" w:cs="Calibri"/>
          <w:color w:val="000000"/>
          <w:sz w:val="27"/>
          <w:szCs w:val="27"/>
        </w:rPr>
        <w:t>:</w:t>
      </w:r>
    </w:p>
    <w:p w14:paraId="5171BC67" w14:textId="6EB2FCFC" w:rsidR="00FF186D" w:rsidRDefault="00FF186D" w:rsidP="00FF186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a) no mínimo 20%</w:t>
      </w:r>
      <w:r w:rsidR="00A3209A">
        <w:rPr>
          <w:rFonts w:ascii="Calibri" w:hAnsi="Calibri" w:cs="Calibri"/>
          <w:color w:val="000000"/>
          <w:sz w:val="27"/>
          <w:szCs w:val="27"/>
        </w:rPr>
        <w:t xml:space="preserve"> das vagas</w:t>
      </w:r>
      <w:r>
        <w:rPr>
          <w:rFonts w:ascii="Calibri" w:hAnsi="Calibri" w:cs="Calibri"/>
          <w:color w:val="000000"/>
          <w:sz w:val="27"/>
          <w:szCs w:val="27"/>
        </w:rPr>
        <w:t xml:space="preserve"> para pessoas negras</w:t>
      </w:r>
      <w:r w:rsidR="00C90916">
        <w:rPr>
          <w:rFonts w:ascii="Calibri" w:hAnsi="Calibri" w:cs="Calibri"/>
          <w:color w:val="000000"/>
          <w:sz w:val="27"/>
          <w:szCs w:val="27"/>
        </w:rPr>
        <w:t xml:space="preserve"> (pretas e pardas)</w:t>
      </w:r>
      <w:r>
        <w:rPr>
          <w:rFonts w:ascii="Calibri" w:hAnsi="Calibri" w:cs="Calibri"/>
          <w:color w:val="000000"/>
          <w:sz w:val="27"/>
          <w:szCs w:val="27"/>
        </w:rPr>
        <w:t>; e</w:t>
      </w:r>
    </w:p>
    <w:p w14:paraId="13559E7A" w14:textId="3D582186" w:rsidR="00FF186D" w:rsidRDefault="00FF186D" w:rsidP="00FF186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b) no mínimo 10%</w:t>
      </w:r>
      <w:r w:rsidR="00A3209A">
        <w:rPr>
          <w:rFonts w:ascii="Calibri" w:hAnsi="Calibri" w:cs="Calibri"/>
          <w:color w:val="000000"/>
          <w:sz w:val="27"/>
          <w:szCs w:val="27"/>
        </w:rPr>
        <w:t xml:space="preserve"> das vagas</w:t>
      </w:r>
      <w:r>
        <w:rPr>
          <w:rFonts w:ascii="Calibri" w:hAnsi="Calibri" w:cs="Calibri"/>
          <w:color w:val="000000"/>
          <w:sz w:val="27"/>
          <w:szCs w:val="27"/>
        </w:rPr>
        <w:t xml:space="preserve"> para pessoas indígenas.</w:t>
      </w:r>
    </w:p>
    <w:p w14:paraId="46853ED4" w14:textId="30A439E4" w:rsidR="00FF186D" w:rsidRDefault="00FF186D" w:rsidP="00FF186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5.</w:t>
      </w:r>
      <w:r w:rsidR="00A3209A">
        <w:rPr>
          <w:rFonts w:ascii="Calibri" w:hAnsi="Calibri" w:cs="Calibri"/>
          <w:color w:val="000000"/>
          <w:sz w:val="27"/>
          <w:szCs w:val="27"/>
        </w:rPr>
        <w:t>2</w:t>
      </w:r>
      <w:r>
        <w:rPr>
          <w:rFonts w:ascii="Calibri" w:hAnsi="Calibri" w:cs="Calibri"/>
          <w:color w:val="000000"/>
          <w:sz w:val="27"/>
          <w:szCs w:val="27"/>
        </w:rPr>
        <w:t xml:space="preserve"> Os agentes culturais que optarem por concorrer às cotas para pessoas negras</w:t>
      </w:r>
      <w:r w:rsidR="00C90916">
        <w:rPr>
          <w:rFonts w:ascii="Calibri" w:hAnsi="Calibri" w:cs="Calibri"/>
          <w:color w:val="000000"/>
          <w:sz w:val="27"/>
          <w:szCs w:val="27"/>
        </w:rPr>
        <w:t xml:space="preserve"> (pretas e pardas)</w:t>
      </w:r>
      <w:r>
        <w:rPr>
          <w:rFonts w:ascii="Calibri" w:hAnsi="Calibri" w:cs="Calibri"/>
          <w:color w:val="000000"/>
          <w:sz w:val="27"/>
          <w:szCs w:val="27"/>
        </w:rPr>
        <w:t xml:space="preserve"> e indígenas concorrerão concomitantemente às vagas destinadas à ampla concorrência,</w:t>
      </w:r>
      <w:r w:rsidR="00C90916">
        <w:rPr>
          <w:rFonts w:ascii="Calibri" w:hAnsi="Calibri" w:cs="Calibri"/>
          <w:color w:val="000000"/>
          <w:sz w:val="27"/>
          <w:szCs w:val="27"/>
        </w:rPr>
        <w:t xml:space="preserve"> </w:t>
      </w:r>
      <w:r w:rsidR="00C90916" w:rsidRPr="00C90916">
        <w:rPr>
          <w:rFonts w:ascii="Calibri" w:hAnsi="Calibri" w:cs="Calibri"/>
          <w:color w:val="000000"/>
          <w:sz w:val="27"/>
          <w:szCs w:val="27"/>
        </w:rPr>
        <w:t xml:space="preserve">ou seja concorrerão ao mesmo tempo nas vagas da ampla concorrência e nas vagas reservadas </w:t>
      </w:r>
      <w:r w:rsidR="00C90916">
        <w:rPr>
          <w:rFonts w:ascii="Calibri" w:hAnsi="Calibri" w:cs="Calibri"/>
          <w:color w:val="000000"/>
          <w:sz w:val="27"/>
          <w:szCs w:val="27"/>
        </w:rPr>
        <w:t>às</w:t>
      </w:r>
      <w:r w:rsidR="00C90916" w:rsidRPr="00C90916">
        <w:rPr>
          <w:rFonts w:ascii="Calibri" w:hAnsi="Calibri" w:cs="Calibri"/>
          <w:color w:val="000000"/>
          <w:sz w:val="27"/>
          <w:szCs w:val="27"/>
        </w:rPr>
        <w:t xml:space="preserve"> cotas, podendo ser selecionado de acordo com a sua nota ou classificação no processo seleção.</w:t>
      </w:r>
      <w:r>
        <w:rPr>
          <w:rFonts w:ascii="Calibri" w:hAnsi="Calibri" w:cs="Calibri"/>
          <w:color w:val="000000"/>
          <w:sz w:val="27"/>
          <w:szCs w:val="27"/>
        </w:rPr>
        <w:t xml:space="preserve"> </w:t>
      </w:r>
    </w:p>
    <w:p w14:paraId="00C831F9" w14:textId="50D6AA0A" w:rsidR="00FF186D" w:rsidRDefault="00FF186D" w:rsidP="00FF186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5.</w:t>
      </w:r>
      <w:r w:rsidR="00A3209A">
        <w:rPr>
          <w:rFonts w:ascii="Calibri" w:hAnsi="Calibri" w:cs="Calibri"/>
          <w:color w:val="000000"/>
          <w:sz w:val="27"/>
          <w:szCs w:val="27"/>
        </w:rPr>
        <w:t>3</w:t>
      </w:r>
      <w:r>
        <w:rPr>
          <w:rFonts w:ascii="Calibri" w:hAnsi="Calibri" w:cs="Calibri"/>
          <w:color w:val="000000"/>
          <w:sz w:val="27"/>
          <w:szCs w:val="27"/>
        </w:rPr>
        <w:t xml:space="preserve"> Os agentes culturais negros</w:t>
      </w:r>
      <w:r w:rsidR="00C90916">
        <w:rPr>
          <w:rFonts w:ascii="Calibri" w:hAnsi="Calibri" w:cs="Calibri"/>
          <w:color w:val="000000"/>
          <w:sz w:val="27"/>
          <w:szCs w:val="27"/>
        </w:rPr>
        <w:t xml:space="preserve"> (pretos e pardos)</w:t>
      </w:r>
      <w:r>
        <w:rPr>
          <w:rFonts w:ascii="Calibri" w:hAnsi="Calibri" w:cs="Calibri"/>
          <w:color w:val="000000"/>
          <w:sz w:val="27"/>
          <w:szCs w:val="27"/>
        </w:rPr>
        <w:t xml:space="preserve"> e indígenas optantes por concorrer às cotas que atingirem nota suficiente para se classificar no número de vagas oferecidas para ampla concorrência não ocuparão as vagas destinadas para o preenchimento das cotas</w:t>
      </w:r>
      <w:r w:rsidR="00C90916">
        <w:rPr>
          <w:rFonts w:ascii="Calibri" w:hAnsi="Calibri" w:cs="Calibri"/>
          <w:color w:val="000000"/>
          <w:sz w:val="27"/>
          <w:szCs w:val="27"/>
        </w:rPr>
        <w:t xml:space="preserve">, </w:t>
      </w:r>
      <w:r w:rsidR="00C90916" w:rsidRPr="00C90916">
        <w:rPr>
          <w:rFonts w:ascii="Calibri" w:hAnsi="Calibri" w:cs="Calibri"/>
          <w:color w:val="000000"/>
          <w:sz w:val="27"/>
          <w:szCs w:val="27"/>
        </w:rPr>
        <w:t>ou seja, serão selecionados na</w:t>
      </w:r>
      <w:r w:rsidR="00E6774D">
        <w:rPr>
          <w:rFonts w:ascii="Calibri" w:hAnsi="Calibri" w:cs="Calibri"/>
          <w:color w:val="000000"/>
          <w:sz w:val="27"/>
          <w:szCs w:val="27"/>
        </w:rPr>
        <w:t>s</w:t>
      </w:r>
      <w:r w:rsidR="00C90916" w:rsidRPr="00C90916">
        <w:rPr>
          <w:rFonts w:ascii="Calibri" w:hAnsi="Calibri" w:cs="Calibri"/>
          <w:color w:val="000000"/>
          <w:sz w:val="27"/>
          <w:szCs w:val="27"/>
        </w:rPr>
        <w:t xml:space="preserve"> vagas da ampla concorrência, ficando a vaga da cota para o próximo colocado optante pela cota.</w:t>
      </w:r>
    </w:p>
    <w:p w14:paraId="1B31C09A" w14:textId="7E55EEFF" w:rsidR="00FF186D" w:rsidRDefault="00FF186D" w:rsidP="00FF186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lastRenderedPageBreak/>
        <w:t>5.</w:t>
      </w:r>
      <w:r w:rsidR="00A3209A">
        <w:rPr>
          <w:rFonts w:ascii="Calibri" w:hAnsi="Calibri" w:cs="Calibri"/>
          <w:color w:val="000000"/>
          <w:sz w:val="27"/>
          <w:szCs w:val="27"/>
        </w:rPr>
        <w:t>4</w:t>
      </w:r>
      <w:r>
        <w:rPr>
          <w:rFonts w:ascii="Calibri" w:hAnsi="Calibri" w:cs="Calibri"/>
          <w:color w:val="000000"/>
          <w:sz w:val="27"/>
          <w:szCs w:val="27"/>
        </w:rPr>
        <w:t xml:space="preserve"> Em caso de desistência de optantes aprovados nas cotas, a vaga não preenchida deverá ser ocupada por pessoa que concorreu às cotas de acordo com a ordem de classificação. </w:t>
      </w:r>
    </w:p>
    <w:p w14:paraId="5EB68EB0" w14:textId="4A139033" w:rsidR="00FF186D" w:rsidRDefault="00FF186D" w:rsidP="00FF186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5.</w:t>
      </w:r>
      <w:r w:rsidR="00A3209A">
        <w:rPr>
          <w:rFonts w:ascii="Calibri" w:hAnsi="Calibri" w:cs="Calibri"/>
          <w:color w:val="000000"/>
          <w:sz w:val="27"/>
          <w:szCs w:val="27"/>
        </w:rPr>
        <w:t>5</w:t>
      </w:r>
      <w:r>
        <w:rPr>
          <w:rFonts w:ascii="Calibri" w:hAnsi="Calibri" w:cs="Calibri"/>
          <w:color w:val="000000"/>
          <w:sz w:val="27"/>
          <w:szCs w:val="27"/>
        </w:rPr>
        <w:t xml:space="preserve"> No caso de não existirem propostas aptas em número suficiente para o cumprimento de uma das categorias de cotas previstas na seleção, o número de vagas restantes deverá ser destinado inicialmente para a outra categoria de cotas.</w:t>
      </w:r>
    </w:p>
    <w:p w14:paraId="1C8CEADE" w14:textId="751A1135" w:rsidR="00FF186D" w:rsidRDefault="00FF186D" w:rsidP="00FF186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5.</w:t>
      </w:r>
      <w:r w:rsidR="00A3209A">
        <w:rPr>
          <w:rFonts w:ascii="Calibri" w:hAnsi="Calibri" w:cs="Calibri"/>
          <w:color w:val="000000"/>
          <w:sz w:val="27"/>
          <w:szCs w:val="27"/>
        </w:rPr>
        <w:t>6</w:t>
      </w:r>
      <w:r>
        <w:rPr>
          <w:rFonts w:ascii="Calibri" w:hAnsi="Calibri" w:cs="Calibri"/>
          <w:color w:val="000000"/>
          <w:sz w:val="27"/>
          <w:szCs w:val="27"/>
        </w:rPr>
        <w:t xml:space="preserve"> Caso não haja outra categoria de cotas de que trata o item </w:t>
      </w:r>
      <w:proofErr w:type="gramStart"/>
      <w:r>
        <w:rPr>
          <w:rFonts w:ascii="Calibri" w:hAnsi="Calibri" w:cs="Calibri"/>
          <w:color w:val="000000"/>
          <w:sz w:val="27"/>
          <w:szCs w:val="27"/>
        </w:rPr>
        <w:t>5.</w:t>
      </w:r>
      <w:r w:rsidR="00A3209A">
        <w:rPr>
          <w:rFonts w:ascii="Calibri" w:hAnsi="Calibri" w:cs="Calibri"/>
          <w:color w:val="000000"/>
          <w:sz w:val="27"/>
          <w:szCs w:val="27"/>
        </w:rPr>
        <w:t>5</w:t>
      </w:r>
      <w:r>
        <w:rPr>
          <w:rFonts w:ascii="Calibri" w:hAnsi="Calibri" w:cs="Calibri"/>
          <w:color w:val="000000"/>
          <w:sz w:val="27"/>
          <w:szCs w:val="27"/>
        </w:rPr>
        <w:t xml:space="preserve"> ,</w:t>
      </w:r>
      <w:proofErr w:type="gramEnd"/>
      <w:r>
        <w:rPr>
          <w:rFonts w:ascii="Calibri" w:hAnsi="Calibri" w:cs="Calibri"/>
          <w:color w:val="000000"/>
          <w:sz w:val="27"/>
          <w:szCs w:val="27"/>
        </w:rPr>
        <w:t xml:space="preserve"> as vagas não preenchidas deverão ser direcionadas para a ampla concorrência, sendo direcionadas para os demais candidatos aprovados, de acordo com a ordem de classificação.</w:t>
      </w:r>
    </w:p>
    <w:p w14:paraId="651AF840" w14:textId="39A0AAC6" w:rsidR="00FF186D" w:rsidRDefault="00FF186D" w:rsidP="00FF186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5.</w:t>
      </w:r>
      <w:r w:rsidR="00A3209A">
        <w:rPr>
          <w:rFonts w:ascii="Calibri" w:hAnsi="Calibri" w:cs="Calibri"/>
          <w:color w:val="000000"/>
          <w:sz w:val="27"/>
          <w:szCs w:val="27"/>
        </w:rPr>
        <w:t>7</w:t>
      </w:r>
      <w:r>
        <w:rPr>
          <w:rFonts w:ascii="Calibri" w:hAnsi="Calibri" w:cs="Calibri"/>
          <w:color w:val="000000"/>
          <w:sz w:val="27"/>
          <w:szCs w:val="27"/>
        </w:rPr>
        <w:t xml:space="preserve"> Para concorrer às cotas, os agentes culturais deverão autodeclarar-se no ato da inscrição usando a autodeclaração étnico-racial de que trata o Anexo VII.</w:t>
      </w:r>
    </w:p>
    <w:p w14:paraId="56B29287" w14:textId="4A88A086" w:rsidR="00FF186D" w:rsidRPr="002367F7" w:rsidRDefault="00FF186D" w:rsidP="00FF186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 w:themeColor="text1"/>
          <w:sz w:val="27"/>
          <w:szCs w:val="27"/>
        </w:rPr>
      </w:pPr>
      <w:r w:rsidRPr="002367F7">
        <w:rPr>
          <w:rFonts w:ascii="Calibri" w:hAnsi="Calibri" w:cs="Calibri"/>
          <w:color w:val="000000" w:themeColor="text1"/>
          <w:sz w:val="27"/>
          <w:szCs w:val="27"/>
        </w:rPr>
        <w:t>5.</w:t>
      </w:r>
      <w:r w:rsidR="00A3209A" w:rsidRPr="002367F7">
        <w:rPr>
          <w:rFonts w:ascii="Calibri" w:hAnsi="Calibri" w:cs="Calibri"/>
          <w:color w:val="000000" w:themeColor="text1"/>
          <w:sz w:val="27"/>
          <w:szCs w:val="27"/>
        </w:rPr>
        <w:t>8</w:t>
      </w:r>
      <w:r w:rsidRPr="002367F7">
        <w:rPr>
          <w:rFonts w:ascii="Calibri" w:hAnsi="Calibri" w:cs="Calibri"/>
          <w:color w:val="000000" w:themeColor="text1"/>
          <w:sz w:val="27"/>
          <w:szCs w:val="27"/>
        </w:rPr>
        <w:t xml:space="preserve"> Para fins de verificação da autodeclaração, serão realizados os seguintes procedimentos complementares:</w:t>
      </w:r>
    </w:p>
    <w:p w14:paraId="1BAC38BC" w14:textId="072D2D2D" w:rsidR="00FF186D" w:rsidRPr="002367F7" w:rsidRDefault="00FF186D" w:rsidP="00FF186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 w:themeColor="text1"/>
          <w:sz w:val="27"/>
          <w:szCs w:val="27"/>
        </w:rPr>
      </w:pPr>
      <w:r w:rsidRPr="002367F7">
        <w:rPr>
          <w:rFonts w:ascii="Calibri" w:hAnsi="Calibri" w:cs="Calibri"/>
          <w:color w:val="000000" w:themeColor="text1"/>
          <w:sz w:val="27"/>
          <w:szCs w:val="27"/>
        </w:rPr>
        <w:t xml:space="preserve">I - </w:t>
      </w:r>
      <w:proofErr w:type="gramStart"/>
      <w:r w:rsidRPr="002367F7">
        <w:rPr>
          <w:rFonts w:ascii="Calibri" w:hAnsi="Calibri" w:cs="Calibri"/>
          <w:color w:val="000000" w:themeColor="text1"/>
          <w:sz w:val="27"/>
          <w:szCs w:val="27"/>
        </w:rPr>
        <w:t>procedimento</w:t>
      </w:r>
      <w:proofErr w:type="gramEnd"/>
      <w:r w:rsidRPr="002367F7">
        <w:rPr>
          <w:rFonts w:ascii="Calibri" w:hAnsi="Calibri" w:cs="Calibri"/>
          <w:color w:val="000000" w:themeColor="text1"/>
          <w:sz w:val="27"/>
          <w:szCs w:val="27"/>
        </w:rPr>
        <w:t xml:space="preserve"> de </w:t>
      </w:r>
      <w:proofErr w:type="spellStart"/>
      <w:r w:rsidRPr="002367F7">
        <w:rPr>
          <w:rFonts w:ascii="Calibri" w:hAnsi="Calibri" w:cs="Calibri"/>
          <w:color w:val="000000" w:themeColor="text1"/>
          <w:sz w:val="27"/>
          <w:szCs w:val="27"/>
        </w:rPr>
        <w:t>heteroidentificação</w:t>
      </w:r>
      <w:proofErr w:type="spellEnd"/>
      <w:r w:rsidR="00EE55B5">
        <w:rPr>
          <w:rFonts w:ascii="Calibri" w:hAnsi="Calibri" w:cs="Calibri"/>
          <w:color w:val="000000" w:themeColor="text1"/>
          <w:sz w:val="27"/>
          <w:szCs w:val="27"/>
        </w:rPr>
        <w:t xml:space="preserve"> que será realizada através de banca devidamente nomeada no diário oficial composta por 3 integrantes. </w:t>
      </w:r>
    </w:p>
    <w:p w14:paraId="34485A99" w14:textId="6FE75F27" w:rsidR="00FF186D" w:rsidRDefault="00FF186D" w:rsidP="00EE55B5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 w:themeColor="text1"/>
          <w:sz w:val="27"/>
          <w:szCs w:val="27"/>
        </w:rPr>
      </w:pPr>
      <w:r w:rsidRPr="002367F7">
        <w:rPr>
          <w:rFonts w:ascii="Calibri" w:hAnsi="Calibri" w:cs="Calibri"/>
          <w:color w:val="000000" w:themeColor="text1"/>
          <w:sz w:val="27"/>
          <w:szCs w:val="27"/>
        </w:rPr>
        <w:t xml:space="preserve">II - </w:t>
      </w:r>
      <w:proofErr w:type="gramStart"/>
      <w:r w:rsidRPr="002367F7">
        <w:rPr>
          <w:rFonts w:ascii="Calibri" w:hAnsi="Calibri" w:cs="Calibri"/>
          <w:color w:val="000000" w:themeColor="text1"/>
          <w:sz w:val="27"/>
          <w:szCs w:val="27"/>
        </w:rPr>
        <w:t>solicitação</w:t>
      </w:r>
      <w:proofErr w:type="gramEnd"/>
      <w:r w:rsidRPr="002367F7">
        <w:rPr>
          <w:rFonts w:ascii="Calibri" w:hAnsi="Calibri" w:cs="Calibri"/>
          <w:color w:val="000000" w:themeColor="text1"/>
          <w:sz w:val="27"/>
          <w:szCs w:val="27"/>
        </w:rPr>
        <w:t xml:space="preserve"> de carta consubstanciada;</w:t>
      </w:r>
    </w:p>
    <w:p w14:paraId="009D5F1E" w14:textId="569C4A28" w:rsidR="00304D79" w:rsidRPr="002367F7" w:rsidRDefault="00304D79" w:rsidP="00304D79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 w:themeColor="text1"/>
          <w:sz w:val="27"/>
          <w:szCs w:val="27"/>
        </w:rPr>
      </w:pPr>
      <w:r>
        <w:rPr>
          <w:rFonts w:ascii="Calibri" w:hAnsi="Calibri" w:cs="Calibri"/>
          <w:color w:val="000000" w:themeColor="text1"/>
          <w:sz w:val="27"/>
          <w:szCs w:val="27"/>
        </w:rPr>
        <w:t xml:space="preserve">III- No caso da pessoa indígena será aceita a autodeclaração de pertencimento étnico indígena devidamente assinada pelo líder da comunidade. </w:t>
      </w:r>
    </w:p>
    <w:p w14:paraId="56C87BF8" w14:textId="5189BB40" w:rsidR="00FF186D" w:rsidRDefault="00FF186D" w:rsidP="00FF186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5.</w:t>
      </w:r>
      <w:r w:rsidR="00A3209A">
        <w:rPr>
          <w:rFonts w:ascii="Calibri" w:hAnsi="Calibri" w:cs="Calibri"/>
          <w:color w:val="000000"/>
          <w:sz w:val="27"/>
          <w:szCs w:val="27"/>
        </w:rPr>
        <w:t>9</w:t>
      </w:r>
      <w:r>
        <w:rPr>
          <w:rFonts w:ascii="Calibri" w:hAnsi="Calibri" w:cs="Calibri"/>
          <w:color w:val="000000"/>
          <w:sz w:val="27"/>
          <w:szCs w:val="27"/>
        </w:rPr>
        <w:t xml:space="preserve"> As pessoas jurídicas e coletivos sem constituição jurídica podem concorrer às cotas, desde que preencham algum dos requisitos abaixo: </w:t>
      </w:r>
    </w:p>
    <w:p w14:paraId="6448B182" w14:textId="783B2BCC" w:rsidR="00FF186D" w:rsidRPr="00C55BBC" w:rsidRDefault="00FF186D" w:rsidP="00FF186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 w:themeColor="text1"/>
          <w:sz w:val="27"/>
          <w:szCs w:val="27"/>
        </w:rPr>
      </w:pPr>
      <w:r w:rsidRPr="00C55BBC">
        <w:rPr>
          <w:rFonts w:ascii="Calibri" w:hAnsi="Calibri" w:cs="Calibri"/>
          <w:color w:val="000000" w:themeColor="text1"/>
          <w:sz w:val="27"/>
          <w:szCs w:val="27"/>
        </w:rPr>
        <w:t xml:space="preserve">I – </w:t>
      </w:r>
      <w:proofErr w:type="gramStart"/>
      <w:r w:rsidRPr="00C55BBC">
        <w:rPr>
          <w:rFonts w:ascii="Calibri" w:hAnsi="Calibri" w:cs="Calibri"/>
          <w:color w:val="000000" w:themeColor="text1"/>
          <w:sz w:val="27"/>
          <w:szCs w:val="27"/>
        </w:rPr>
        <w:t>pessoas</w:t>
      </w:r>
      <w:proofErr w:type="gramEnd"/>
      <w:r w:rsidRPr="00C55BBC">
        <w:rPr>
          <w:rFonts w:ascii="Calibri" w:hAnsi="Calibri" w:cs="Calibri"/>
          <w:color w:val="000000" w:themeColor="text1"/>
          <w:sz w:val="27"/>
          <w:szCs w:val="27"/>
        </w:rPr>
        <w:t xml:space="preserve"> jurídicas que possuem quadro societário majoritariamente composto por pessoas negras</w:t>
      </w:r>
      <w:r w:rsidR="00C90916" w:rsidRPr="00C55BBC">
        <w:rPr>
          <w:rFonts w:ascii="Calibri" w:hAnsi="Calibri" w:cs="Calibri"/>
          <w:color w:val="000000" w:themeColor="text1"/>
          <w:sz w:val="27"/>
          <w:szCs w:val="27"/>
        </w:rPr>
        <w:t xml:space="preserve"> (pretas e pardas)</w:t>
      </w:r>
      <w:r w:rsidRPr="00C55BBC">
        <w:rPr>
          <w:rFonts w:ascii="Calibri" w:hAnsi="Calibri" w:cs="Calibri"/>
          <w:color w:val="000000" w:themeColor="text1"/>
          <w:sz w:val="27"/>
          <w:szCs w:val="27"/>
        </w:rPr>
        <w:t xml:space="preserve"> ou indígenas;</w:t>
      </w:r>
    </w:p>
    <w:p w14:paraId="53CEAEF4" w14:textId="3A65CF77" w:rsidR="00FF186D" w:rsidRPr="00C55BBC" w:rsidRDefault="00FF186D" w:rsidP="00FF186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 w:themeColor="text1"/>
          <w:sz w:val="27"/>
          <w:szCs w:val="27"/>
        </w:rPr>
      </w:pPr>
      <w:r w:rsidRPr="00C55BBC">
        <w:rPr>
          <w:rFonts w:ascii="Calibri" w:hAnsi="Calibri" w:cs="Calibri"/>
          <w:color w:val="000000" w:themeColor="text1"/>
          <w:sz w:val="27"/>
          <w:szCs w:val="27"/>
        </w:rPr>
        <w:t xml:space="preserve">II – </w:t>
      </w:r>
      <w:proofErr w:type="gramStart"/>
      <w:r w:rsidRPr="00C55BBC">
        <w:rPr>
          <w:rFonts w:ascii="Calibri" w:hAnsi="Calibri" w:cs="Calibri"/>
          <w:color w:val="000000" w:themeColor="text1"/>
          <w:sz w:val="27"/>
          <w:szCs w:val="27"/>
        </w:rPr>
        <w:t>pessoas</w:t>
      </w:r>
      <w:proofErr w:type="gramEnd"/>
      <w:r w:rsidRPr="00C55BBC">
        <w:rPr>
          <w:rFonts w:ascii="Calibri" w:hAnsi="Calibri" w:cs="Calibri"/>
          <w:color w:val="000000" w:themeColor="text1"/>
          <w:sz w:val="27"/>
          <w:szCs w:val="27"/>
        </w:rPr>
        <w:t xml:space="preserve"> jurídicas ou grupos e coletivos sem constituição jurídica que possuam pessoas negras</w:t>
      </w:r>
      <w:r w:rsidR="00C90916" w:rsidRPr="00C55BBC">
        <w:rPr>
          <w:rFonts w:ascii="Calibri" w:hAnsi="Calibri" w:cs="Calibri"/>
          <w:color w:val="000000" w:themeColor="text1"/>
          <w:sz w:val="27"/>
          <w:szCs w:val="27"/>
        </w:rPr>
        <w:t xml:space="preserve"> (pretas e pardas)</w:t>
      </w:r>
      <w:r w:rsidRPr="00C55BBC">
        <w:rPr>
          <w:rFonts w:ascii="Calibri" w:hAnsi="Calibri" w:cs="Calibri"/>
          <w:color w:val="000000" w:themeColor="text1"/>
          <w:sz w:val="27"/>
          <w:szCs w:val="27"/>
        </w:rPr>
        <w:t xml:space="preserve"> ou indígenas em posições de liderança no projeto cultural;</w:t>
      </w:r>
    </w:p>
    <w:p w14:paraId="3B1AA19B" w14:textId="5766ACD3" w:rsidR="00FF186D" w:rsidRPr="00C55BBC" w:rsidRDefault="00FF186D" w:rsidP="00FF186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 w:themeColor="text1"/>
          <w:sz w:val="27"/>
          <w:szCs w:val="27"/>
        </w:rPr>
      </w:pPr>
      <w:r w:rsidRPr="00C55BBC">
        <w:rPr>
          <w:rFonts w:ascii="Calibri" w:hAnsi="Calibri" w:cs="Calibri"/>
          <w:color w:val="000000" w:themeColor="text1"/>
          <w:sz w:val="27"/>
          <w:szCs w:val="27"/>
        </w:rPr>
        <w:t>III – pessoas jurídicas ou coletivos sem constituição jurídica que possuam equipe do projeto cultural majoritariamente composta por pessoas negras</w:t>
      </w:r>
      <w:r w:rsidR="00C90916" w:rsidRPr="00C55BBC">
        <w:rPr>
          <w:rFonts w:ascii="Calibri" w:hAnsi="Calibri" w:cs="Calibri"/>
          <w:color w:val="000000" w:themeColor="text1"/>
          <w:sz w:val="27"/>
          <w:szCs w:val="27"/>
        </w:rPr>
        <w:t xml:space="preserve"> (pretas e pardas)</w:t>
      </w:r>
      <w:r w:rsidRPr="00C55BBC">
        <w:rPr>
          <w:rFonts w:ascii="Calibri" w:hAnsi="Calibri" w:cs="Calibri"/>
          <w:color w:val="000000" w:themeColor="text1"/>
          <w:sz w:val="27"/>
          <w:szCs w:val="27"/>
        </w:rPr>
        <w:t xml:space="preserve"> ou indígenas; e</w:t>
      </w:r>
    </w:p>
    <w:p w14:paraId="07B67E6B" w14:textId="7DE4A27C" w:rsidR="00FF186D" w:rsidRPr="00C55BBC" w:rsidRDefault="00FF186D" w:rsidP="00FF186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 w:themeColor="text1"/>
          <w:sz w:val="27"/>
          <w:szCs w:val="27"/>
        </w:rPr>
      </w:pPr>
      <w:r w:rsidRPr="00C55BBC">
        <w:rPr>
          <w:rFonts w:ascii="Calibri" w:hAnsi="Calibri" w:cs="Calibri"/>
          <w:color w:val="000000" w:themeColor="text1"/>
          <w:sz w:val="27"/>
          <w:szCs w:val="27"/>
        </w:rPr>
        <w:t xml:space="preserve">IV – </w:t>
      </w:r>
      <w:proofErr w:type="gramStart"/>
      <w:r w:rsidRPr="00C55BBC">
        <w:rPr>
          <w:rFonts w:ascii="Calibri" w:hAnsi="Calibri" w:cs="Calibri"/>
          <w:color w:val="000000" w:themeColor="text1"/>
          <w:sz w:val="27"/>
          <w:szCs w:val="27"/>
        </w:rPr>
        <w:t>outras</w:t>
      </w:r>
      <w:proofErr w:type="gramEnd"/>
      <w:r w:rsidRPr="00C55BBC">
        <w:rPr>
          <w:rFonts w:ascii="Calibri" w:hAnsi="Calibri" w:cs="Calibri"/>
          <w:color w:val="000000" w:themeColor="text1"/>
          <w:sz w:val="27"/>
          <w:szCs w:val="27"/>
        </w:rPr>
        <w:t xml:space="preserve"> formas de composição que garantam o protagonismo de pessoas negras</w:t>
      </w:r>
      <w:r w:rsidR="00C90916" w:rsidRPr="00C55BBC">
        <w:rPr>
          <w:rFonts w:ascii="Calibri" w:hAnsi="Calibri" w:cs="Calibri"/>
          <w:color w:val="000000" w:themeColor="text1"/>
          <w:sz w:val="27"/>
          <w:szCs w:val="27"/>
        </w:rPr>
        <w:t xml:space="preserve"> (pretas e pardas)</w:t>
      </w:r>
      <w:r w:rsidRPr="00C55BBC">
        <w:rPr>
          <w:rFonts w:ascii="Calibri" w:hAnsi="Calibri" w:cs="Calibri"/>
          <w:color w:val="000000" w:themeColor="text1"/>
          <w:sz w:val="27"/>
          <w:szCs w:val="27"/>
        </w:rPr>
        <w:t xml:space="preserve"> e indígenas na pessoa jurídica ou no grupo e coletivo sem personalidade jurídica.]</w:t>
      </w:r>
    </w:p>
    <w:p w14:paraId="4FEF6EBA" w14:textId="6D848ED7" w:rsidR="00FF186D" w:rsidRDefault="00FF186D" w:rsidP="00C55BBC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5.1</w:t>
      </w:r>
      <w:r w:rsidR="00A3209A">
        <w:rPr>
          <w:rFonts w:ascii="Calibri" w:hAnsi="Calibri" w:cs="Calibri"/>
          <w:color w:val="000000"/>
          <w:sz w:val="27"/>
          <w:szCs w:val="27"/>
        </w:rPr>
        <w:t>0</w:t>
      </w:r>
      <w:r>
        <w:rPr>
          <w:rFonts w:ascii="Calibri" w:hAnsi="Calibri" w:cs="Calibri"/>
          <w:color w:val="000000"/>
          <w:sz w:val="27"/>
          <w:szCs w:val="27"/>
        </w:rPr>
        <w:t xml:space="preserve"> As pessoas físicas que compõem a equipe da pessoa jurídica e o grupo ou coletivo sem constituição jurídica devem se submeter aos regramentos descritos nos itens acima. </w:t>
      </w:r>
    </w:p>
    <w:p w14:paraId="6F22E1F6" w14:textId="77777777" w:rsidR="009F08A0" w:rsidRDefault="009F08A0" w:rsidP="00C55BBC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</w:p>
    <w:p w14:paraId="447C6590" w14:textId="77777777" w:rsidR="009F08A0" w:rsidRDefault="009F08A0" w:rsidP="00C55BBC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</w:p>
    <w:p w14:paraId="18E456D4" w14:textId="77777777" w:rsidR="0047693A" w:rsidRDefault="00FF186D" w:rsidP="00FF186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Style w:val="Forte"/>
          <w:rFonts w:ascii="Calibri" w:hAnsi="Calibri" w:cs="Calibri"/>
          <w:color w:val="000000"/>
          <w:sz w:val="27"/>
          <w:szCs w:val="27"/>
        </w:rPr>
        <w:t xml:space="preserve">6. </w:t>
      </w:r>
      <w:r w:rsidR="0047693A">
        <w:rPr>
          <w:rStyle w:val="Forte"/>
          <w:rFonts w:ascii="Calibri" w:hAnsi="Calibri" w:cs="Calibri"/>
          <w:color w:val="000000"/>
          <w:sz w:val="27"/>
          <w:szCs w:val="27"/>
        </w:rPr>
        <w:t>CRONOGRAMA:</w:t>
      </w:r>
    </w:p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63"/>
        <w:gridCol w:w="3289"/>
      </w:tblGrid>
      <w:tr w:rsidR="0047693A" w14:paraId="6A7A6C01" w14:textId="77777777" w:rsidTr="00934303">
        <w:trPr>
          <w:trHeight w:val="290"/>
        </w:trPr>
        <w:tc>
          <w:tcPr>
            <w:tcW w:w="6063" w:type="dxa"/>
            <w:shd w:val="clear" w:color="auto" w:fill="8EAADB"/>
          </w:tcPr>
          <w:p w14:paraId="0AE3D1C5" w14:textId="77777777" w:rsidR="0047693A" w:rsidRDefault="0047693A" w:rsidP="00934303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</w:rPr>
              <w:t>ATIVIDADES</w:t>
            </w:r>
          </w:p>
        </w:tc>
        <w:tc>
          <w:tcPr>
            <w:tcW w:w="3289" w:type="dxa"/>
            <w:shd w:val="clear" w:color="auto" w:fill="8EAADB"/>
          </w:tcPr>
          <w:p w14:paraId="60F3225E" w14:textId="77777777" w:rsidR="0047693A" w:rsidRDefault="0047693A" w:rsidP="00934303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</w:rPr>
              <w:t>DATAS</w:t>
            </w:r>
          </w:p>
        </w:tc>
      </w:tr>
      <w:tr w:rsidR="0047693A" w14:paraId="253B91AD" w14:textId="77777777" w:rsidTr="00934303">
        <w:trPr>
          <w:trHeight w:val="292"/>
        </w:trPr>
        <w:tc>
          <w:tcPr>
            <w:tcW w:w="6063" w:type="dxa"/>
          </w:tcPr>
          <w:p w14:paraId="758E45DD" w14:textId="77777777" w:rsidR="0047693A" w:rsidRDefault="0047693A" w:rsidP="00934303">
            <w:pPr>
              <w:pStyle w:val="TableParagraph"/>
              <w:ind w:left="107"/>
            </w:pPr>
            <w:r>
              <w:t>Publicação do Edital no diário Oficial dos municípios</w:t>
            </w:r>
          </w:p>
        </w:tc>
        <w:tc>
          <w:tcPr>
            <w:tcW w:w="3289" w:type="dxa"/>
          </w:tcPr>
          <w:p w14:paraId="6E1B37E0" w14:textId="6A24CEC7" w:rsidR="0047693A" w:rsidRDefault="00B9154D" w:rsidP="00934303">
            <w:pPr>
              <w:pStyle w:val="TableParagraph"/>
              <w:ind w:left="1044"/>
            </w:pPr>
            <w:r>
              <w:t>0</w:t>
            </w:r>
            <w:r w:rsidR="007456C0">
              <w:t>7</w:t>
            </w:r>
            <w:r w:rsidR="009E5D5D">
              <w:t>/</w:t>
            </w:r>
            <w:r w:rsidR="0047693A">
              <w:t>1</w:t>
            </w:r>
            <w:r>
              <w:t>1</w:t>
            </w:r>
            <w:r w:rsidR="009E5D5D">
              <w:t>/</w:t>
            </w:r>
            <w:r w:rsidR="0047693A">
              <w:t>2023</w:t>
            </w:r>
          </w:p>
        </w:tc>
      </w:tr>
      <w:tr w:rsidR="0047693A" w14:paraId="32B25252" w14:textId="77777777" w:rsidTr="00934303">
        <w:trPr>
          <w:trHeight w:val="290"/>
        </w:trPr>
        <w:tc>
          <w:tcPr>
            <w:tcW w:w="6063" w:type="dxa"/>
          </w:tcPr>
          <w:p w14:paraId="795052B7" w14:textId="77777777" w:rsidR="0047693A" w:rsidRDefault="0047693A" w:rsidP="00934303">
            <w:pPr>
              <w:pStyle w:val="TableParagraph"/>
              <w:spacing w:line="250" w:lineRule="exact"/>
              <w:ind w:left="107"/>
            </w:pPr>
            <w:r>
              <w:t>Inscrições</w:t>
            </w:r>
          </w:p>
        </w:tc>
        <w:tc>
          <w:tcPr>
            <w:tcW w:w="3289" w:type="dxa"/>
          </w:tcPr>
          <w:p w14:paraId="19823184" w14:textId="2A9F1835" w:rsidR="0047693A" w:rsidRDefault="007456C0" w:rsidP="00934303">
            <w:pPr>
              <w:pStyle w:val="TableParagraph"/>
              <w:spacing w:line="250" w:lineRule="exact"/>
              <w:ind w:left="598"/>
            </w:pPr>
            <w:r>
              <w:t>13</w:t>
            </w:r>
            <w:r w:rsidR="009E5D5D">
              <w:t>/</w:t>
            </w:r>
            <w:r w:rsidR="0047693A">
              <w:t>1</w:t>
            </w:r>
            <w:r w:rsidR="00B007E8">
              <w:t>1</w:t>
            </w:r>
            <w:r w:rsidR="0047693A">
              <w:t xml:space="preserve"> a </w:t>
            </w:r>
            <w:r w:rsidR="00B007E8">
              <w:t>1</w:t>
            </w:r>
            <w:r>
              <w:t>6</w:t>
            </w:r>
            <w:r w:rsidR="009E5D5D">
              <w:t>/</w:t>
            </w:r>
            <w:r w:rsidR="008256A4">
              <w:t>1</w:t>
            </w:r>
            <w:r w:rsidR="00B007E8">
              <w:t>1</w:t>
            </w:r>
            <w:r w:rsidR="009E5D5D">
              <w:t>/</w:t>
            </w:r>
            <w:r w:rsidR="0047693A">
              <w:t>2023</w:t>
            </w:r>
          </w:p>
        </w:tc>
      </w:tr>
      <w:tr w:rsidR="0047693A" w14:paraId="2A41F097" w14:textId="77777777" w:rsidTr="00934303">
        <w:trPr>
          <w:trHeight w:val="292"/>
        </w:trPr>
        <w:tc>
          <w:tcPr>
            <w:tcW w:w="6063" w:type="dxa"/>
          </w:tcPr>
          <w:p w14:paraId="7E0CE48F" w14:textId="29DBE0D6" w:rsidR="0047693A" w:rsidRDefault="0047693A" w:rsidP="00934303">
            <w:pPr>
              <w:pStyle w:val="TableParagraph"/>
              <w:spacing w:line="250" w:lineRule="exact"/>
              <w:ind w:left="107"/>
            </w:pPr>
            <w:r>
              <w:t xml:space="preserve">Avaliação Jurídica da documentação </w:t>
            </w:r>
          </w:p>
        </w:tc>
        <w:tc>
          <w:tcPr>
            <w:tcW w:w="3289" w:type="dxa"/>
          </w:tcPr>
          <w:p w14:paraId="4FA93ACF" w14:textId="4B765180" w:rsidR="0047693A" w:rsidRDefault="00E402F8" w:rsidP="00E402F8">
            <w:pPr>
              <w:pStyle w:val="TableParagraph"/>
              <w:spacing w:line="250" w:lineRule="exact"/>
              <w:ind w:left="799"/>
            </w:pPr>
            <w:r>
              <w:t xml:space="preserve">       </w:t>
            </w:r>
            <w:r w:rsidR="007456C0">
              <w:t>17</w:t>
            </w:r>
            <w:r w:rsidR="0047693A">
              <w:t>/1</w:t>
            </w:r>
            <w:r w:rsidR="00B007E8">
              <w:t>1</w:t>
            </w:r>
          </w:p>
        </w:tc>
      </w:tr>
      <w:tr w:rsidR="0047693A" w14:paraId="3D3ADF94" w14:textId="77777777" w:rsidTr="00934303">
        <w:trPr>
          <w:trHeight w:val="290"/>
        </w:trPr>
        <w:tc>
          <w:tcPr>
            <w:tcW w:w="6063" w:type="dxa"/>
          </w:tcPr>
          <w:p w14:paraId="3EB79F15" w14:textId="0D9B854A" w:rsidR="0047693A" w:rsidRDefault="0047693A" w:rsidP="00934303">
            <w:pPr>
              <w:pStyle w:val="TableParagraph"/>
              <w:spacing w:line="250" w:lineRule="exact"/>
              <w:ind w:left="107"/>
            </w:pPr>
            <w:r>
              <w:t xml:space="preserve">Resultado </w:t>
            </w:r>
            <w:r w:rsidR="00E402F8">
              <w:t xml:space="preserve">parcial </w:t>
            </w:r>
            <w:r>
              <w:t xml:space="preserve">da </w:t>
            </w:r>
            <w:r w:rsidR="00E402F8">
              <w:t>habilitação</w:t>
            </w:r>
            <w:r>
              <w:t xml:space="preserve"> jurídica</w:t>
            </w:r>
          </w:p>
        </w:tc>
        <w:tc>
          <w:tcPr>
            <w:tcW w:w="3289" w:type="dxa"/>
          </w:tcPr>
          <w:p w14:paraId="255EB462" w14:textId="3E89AFC8" w:rsidR="0047693A" w:rsidRDefault="007456C0" w:rsidP="00934303">
            <w:pPr>
              <w:pStyle w:val="TableParagraph"/>
              <w:spacing w:line="250" w:lineRule="exact"/>
              <w:ind w:left="1044"/>
            </w:pPr>
            <w:r>
              <w:t>20</w:t>
            </w:r>
            <w:r w:rsidR="00E402F8">
              <w:t>/1</w:t>
            </w:r>
            <w:r w:rsidR="00B007E8">
              <w:t>1/</w:t>
            </w:r>
            <w:r w:rsidR="0047693A">
              <w:t>202</w:t>
            </w:r>
            <w:r w:rsidR="009E5D5D">
              <w:t>3</w:t>
            </w:r>
          </w:p>
        </w:tc>
      </w:tr>
      <w:tr w:rsidR="00E402F8" w14:paraId="646C4079" w14:textId="77777777" w:rsidTr="00934303">
        <w:trPr>
          <w:trHeight w:val="290"/>
        </w:trPr>
        <w:tc>
          <w:tcPr>
            <w:tcW w:w="6063" w:type="dxa"/>
          </w:tcPr>
          <w:p w14:paraId="1E157A89" w14:textId="3C0FF340" w:rsidR="00E402F8" w:rsidRDefault="00E402F8" w:rsidP="00934303">
            <w:pPr>
              <w:pStyle w:val="TableParagraph"/>
              <w:spacing w:line="250" w:lineRule="exact"/>
              <w:ind w:left="107"/>
            </w:pPr>
            <w:r>
              <w:t>Interposição de recursos a analise da habilitação</w:t>
            </w:r>
          </w:p>
        </w:tc>
        <w:tc>
          <w:tcPr>
            <w:tcW w:w="3289" w:type="dxa"/>
          </w:tcPr>
          <w:p w14:paraId="390A8A66" w14:textId="6BF2BB23" w:rsidR="00E402F8" w:rsidRDefault="00E402F8" w:rsidP="00E402F8">
            <w:pPr>
              <w:pStyle w:val="TableParagraph"/>
              <w:spacing w:line="250" w:lineRule="exact"/>
            </w:pPr>
            <w:r>
              <w:t xml:space="preserve">            </w:t>
            </w:r>
            <w:r w:rsidR="007456C0">
              <w:t>21</w:t>
            </w:r>
            <w:r>
              <w:t xml:space="preserve">/11 a </w:t>
            </w:r>
            <w:r w:rsidR="007456C0">
              <w:t>22</w:t>
            </w:r>
            <w:r>
              <w:t>/11/2023</w:t>
            </w:r>
          </w:p>
        </w:tc>
      </w:tr>
      <w:tr w:rsidR="00E402F8" w14:paraId="38A83FF8" w14:textId="77777777" w:rsidTr="00934303">
        <w:trPr>
          <w:trHeight w:val="290"/>
        </w:trPr>
        <w:tc>
          <w:tcPr>
            <w:tcW w:w="6063" w:type="dxa"/>
          </w:tcPr>
          <w:p w14:paraId="05A87088" w14:textId="58EB5A69" w:rsidR="00E402F8" w:rsidRDefault="00E402F8" w:rsidP="00934303">
            <w:pPr>
              <w:pStyle w:val="TableParagraph"/>
              <w:spacing w:line="250" w:lineRule="exact"/>
              <w:ind w:left="107"/>
            </w:pPr>
            <w:r>
              <w:t xml:space="preserve">Resultado da habilitação </w:t>
            </w:r>
          </w:p>
        </w:tc>
        <w:tc>
          <w:tcPr>
            <w:tcW w:w="3289" w:type="dxa"/>
          </w:tcPr>
          <w:p w14:paraId="29F1B48D" w14:textId="1BA65BCD" w:rsidR="00E402F8" w:rsidRDefault="00E402F8" w:rsidP="00E402F8">
            <w:pPr>
              <w:pStyle w:val="TableParagraph"/>
              <w:spacing w:line="250" w:lineRule="exact"/>
            </w:pPr>
            <w:r>
              <w:t xml:space="preserve">                </w:t>
            </w:r>
            <w:r w:rsidR="007456C0">
              <w:t>24</w:t>
            </w:r>
            <w:r>
              <w:t>/11/2023</w:t>
            </w:r>
          </w:p>
        </w:tc>
      </w:tr>
      <w:tr w:rsidR="0047693A" w14:paraId="2FD1314C" w14:textId="77777777" w:rsidTr="00934303">
        <w:trPr>
          <w:trHeight w:val="290"/>
        </w:trPr>
        <w:tc>
          <w:tcPr>
            <w:tcW w:w="6063" w:type="dxa"/>
          </w:tcPr>
          <w:p w14:paraId="16A011A7" w14:textId="03ED7ECE" w:rsidR="0047693A" w:rsidRDefault="0047693A" w:rsidP="00934303">
            <w:pPr>
              <w:pStyle w:val="TableParagraph"/>
              <w:spacing w:line="250" w:lineRule="exact"/>
              <w:ind w:left="107"/>
            </w:pPr>
            <w:r>
              <w:t>Avaliação do Mérito</w:t>
            </w:r>
            <w:r w:rsidR="009E5D5D">
              <w:t xml:space="preserve"> Cultural</w:t>
            </w:r>
          </w:p>
        </w:tc>
        <w:tc>
          <w:tcPr>
            <w:tcW w:w="3289" w:type="dxa"/>
          </w:tcPr>
          <w:p w14:paraId="15D1E1D4" w14:textId="3F7E976D" w:rsidR="0047693A" w:rsidRDefault="007456C0" w:rsidP="00934303">
            <w:pPr>
              <w:pStyle w:val="TableParagraph"/>
              <w:spacing w:line="250" w:lineRule="exact"/>
              <w:ind w:left="775"/>
            </w:pPr>
            <w:r>
              <w:t>27</w:t>
            </w:r>
            <w:r w:rsidR="009E5D5D">
              <w:t>/11</w:t>
            </w:r>
            <w:r w:rsidR="0047693A">
              <w:t xml:space="preserve"> a </w:t>
            </w:r>
            <w:r w:rsidR="001F4A4E">
              <w:t>2</w:t>
            </w:r>
            <w:r>
              <w:t>8</w:t>
            </w:r>
            <w:r w:rsidR="008C569E">
              <w:t>/</w:t>
            </w:r>
            <w:r w:rsidR="009E5D5D">
              <w:t>11</w:t>
            </w:r>
            <w:r w:rsidR="00E402F8">
              <w:t>/</w:t>
            </w:r>
            <w:r w:rsidR="0047693A">
              <w:t>202</w:t>
            </w:r>
            <w:r w:rsidR="009E5D5D">
              <w:t>3</w:t>
            </w:r>
          </w:p>
        </w:tc>
      </w:tr>
      <w:tr w:rsidR="0047693A" w14:paraId="7D362BB4" w14:textId="77777777" w:rsidTr="00934303">
        <w:trPr>
          <w:trHeight w:val="292"/>
        </w:trPr>
        <w:tc>
          <w:tcPr>
            <w:tcW w:w="6063" w:type="dxa"/>
          </w:tcPr>
          <w:p w14:paraId="075CFBB1" w14:textId="77777777" w:rsidR="0047693A" w:rsidRDefault="0047693A" w:rsidP="00934303">
            <w:pPr>
              <w:pStyle w:val="TableParagraph"/>
              <w:ind w:left="107"/>
            </w:pPr>
            <w:r>
              <w:t>Resultado parcial</w:t>
            </w:r>
          </w:p>
        </w:tc>
        <w:tc>
          <w:tcPr>
            <w:tcW w:w="3289" w:type="dxa"/>
          </w:tcPr>
          <w:p w14:paraId="153068EE" w14:textId="74EB64D1" w:rsidR="0047693A" w:rsidRDefault="007456C0" w:rsidP="00934303">
            <w:pPr>
              <w:pStyle w:val="TableParagraph"/>
              <w:ind w:left="1044"/>
            </w:pPr>
            <w:r>
              <w:t>30</w:t>
            </w:r>
            <w:r w:rsidR="009E5D5D">
              <w:t>/11/</w:t>
            </w:r>
            <w:r w:rsidR="0047693A">
              <w:t>202</w:t>
            </w:r>
            <w:r w:rsidR="009E5D5D">
              <w:t>3</w:t>
            </w:r>
          </w:p>
        </w:tc>
      </w:tr>
      <w:tr w:rsidR="0047693A" w14:paraId="18A678C6" w14:textId="77777777" w:rsidTr="00934303">
        <w:trPr>
          <w:trHeight w:val="290"/>
        </w:trPr>
        <w:tc>
          <w:tcPr>
            <w:tcW w:w="6063" w:type="dxa"/>
          </w:tcPr>
          <w:p w14:paraId="22378FE7" w14:textId="77777777" w:rsidR="0047693A" w:rsidRDefault="0047693A" w:rsidP="00934303">
            <w:pPr>
              <w:pStyle w:val="TableParagraph"/>
              <w:spacing w:line="250" w:lineRule="exact"/>
              <w:ind w:left="107"/>
            </w:pPr>
            <w:r>
              <w:t>Interposição de recurso</w:t>
            </w:r>
          </w:p>
        </w:tc>
        <w:tc>
          <w:tcPr>
            <w:tcW w:w="3289" w:type="dxa"/>
          </w:tcPr>
          <w:p w14:paraId="48985FF8" w14:textId="7D7BDE19" w:rsidR="0047693A" w:rsidRDefault="007456C0" w:rsidP="00934303">
            <w:pPr>
              <w:pStyle w:val="TableParagraph"/>
              <w:spacing w:line="250" w:lineRule="exact"/>
              <w:ind w:left="847"/>
            </w:pPr>
            <w:r>
              <w:t>01</w:t>
            </w:r>
            <w:r w:rsidR="008C569E">
              <w:t>/1</w:t>
            </w:r>
            <w:r>
              <w:t>2</w:t>
            </w:r>
            <w:r w:rsidR="008C569E">
              <w:t xml:space="preserve"> a </w:t>
            </w:r>
            <w:r>
              <w:t>04</w:t>
            </w:r>
            <w:r w:rsidR="009E5D5D">
              <w:t>/</w:t>
            </w:r>
            <w:r>
              <w:t>02</w:t>
            </w:r>
            <w:r w:rsidR="009E5D5D">
              <w:t>/</w:t>
            </w:r>
            <w:r w:rsidR="0047693A">
              <w:t>202</w:t>
            </w:r>
            <w:r w:rsidR="009E5D5D">
              <w:t>3</w:t>
            </w:r>
          </w:p>
        </w:tc>
      </w:tr>
      <w:tr w:rsidR="0047693A" w14:paraId="667E5FF1" w14:textId="77777777" w:rsidTr="00934303">
        <w:trPr>
          <w:trHeight w:val="292"/>
        </w:trPr>
        <w:tc>
          <w:tcPr>
            <w:tcW w:w="6063" w:type="dxa"/>
          </w:tcPr>
          <w:p w14:paraId="457408F0" w14:textId="77777777" w:rsidR="0047693A" w:rsidRDefault="0047693A" w:rsidP="00934303">
            <w:pPr>
              <w:pStyle w:val="TableParagraph"/>
              <w:spacing w:line="251" w:lineRule="exact"/>
              <w:ind w:left="107"/>
            </w:pPr>
            <w:r>
              <w:t>Análise de recursos</w:t>
            </w:r>
          </w:p>
        </w:tc>
        <w:tc>
          <w:tcPr>
            <w:tcW w:w="3289" w:type="dxa"/>
          </w:tcPr>
          <w:p w14:paraId="0F87C432" w14:textId="065D52AC" w:rsidR="0047693A" w:rsidRDefault="007456C0" w:rsidP="00934303">
            <w:pPr>
              <w:pStyle w:val="TableParagraph"/>
              <w:spacing w:line="251" w:lineRule="exact"/>
              <w:ind w:left="1044"/>
            </w:pPr>
            <w:r>
              <w:t>05</w:t>
            </w:r>
            <w:r w:rsidR="009E5D5D">
              <w:t>/1</w:t>
            </w:r>
            <w:r>
              <w:t>2</w:t>
            </w:r>
            <w:r w:rsidR="009E5D5D">
              <w:t>/2023</w:t>
            </w:r>
          </w:p>
        </w:tc>
      </w:tr>
      <w:tr w:rsidR="0047693A" w14:paraId="11918865" w14:textId="77777777" w:rsidTr="00934303">
        <w:trPr>
          <w:trHeight w:val="290"/>
        </w:trPr>
        <w:tc>
          <w:tcPr>
            <w:tcW w:w="6063" w:type="dxa"/>
          </w:tcPr>
          <w:p w14:paraId="1933A015" w14:textId="77777777" w:rsidR="0047693A" w:rsidRDefault="0047693A" w:rsidP="00934303">
            <w:pPr>
              <w:pStyle w:val="TableParagraph"/>
              <w:spacing w:line="250" w:lineRule="exact"/>
              <w:ind w:left="107"/>
            </w:pPr>
            <w:r>
              <w:t>Resultado final</w:t>
            </w:r>
          </w:p>
        </w:tc>
        <w:tc>
          <w:tcPr>
            <w:tcW w:w="3289" w:type="dxa"/>
          </w:tcPr>
          <w:p w14:paraId="6C90FEF2" w14:textId="04530402" w:rsidR="0047693A" w:rsidRDefault="007456C0" w:rsidP="00934303">
            <w:pPr>
              <w:pStyle w:val="TableParagraph"/>
              <w:spacing w:line="250" w:lineRule="exact"/>
              <w:ind w:left="1044"/>
            </w:pPr>
            <w:r>
              <w:t>11</w:t>
            </w:r>
            <w:r w:rsidR="009E5D5D">
              <w:t>/1</w:t>
            </w:r>
            <w:r>
              <w:t>2</w:t>
            </w:r>
            <w:r w:rsidR="009E5D5D">
              <w:t>/2023</w:t>
            </w:r>
          </w:p>
        </w:tc>
      </w:tr>
    </w:tbl>
    <w:p w14:paraId="172A558C" w14:textId="77777777" w:rsidR="0047693A" w:rsidRDefault="0047693A" w:rsidP="0047693A">
      <w:pPr>
        <w:pStyle w:val="Corpodetexto"/>
        <w:spacing w:before="4"/>
        <w:rPr>
          <w:b/>
          <w:sz w:val="27"/>
        </w:rPr>
      </w:pPr>
    </w:p>
    <w:p w14:paraId="1C355078" w14:textId="0F0AC698" w:rsidR="00FF186D" w:rsidRDefault="00FF186D" w:rsidP="00FF186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 xml:space="preserve">6.1 Para se inscrever no Edital, o proponente deve </w:t>
      </w:r>
      <w:r w:rsidR="00B11588">
        <w:rPr>
          <w:rFonts w:ascii="Calibri" w:hAnsi="Calibri" w:cs="Calibri"/>
          <w:color w:val="000000"/>
          <w:sz w:val="27"/>
          <w:szCs w:val="27"/>
        </w:rPr>
        <w:t xml:space="preserve">entregar </w:t>
      </w:r>
      <w:r>
        <w:rPr>
          <w:rFonts w:ascii="Calibri" w:hAnsi="Calibri" w:cs="Calibri"/>
          <w:color w:val="000000"/>
          <w:sz w:val="27"/>
          <w:szCs w:val="27"/>
        </w:rPr>
        <w:t>toda documentação</w:t>
      </w:r>
      <w:r w:rsidR="00B11588">
        <w:rPr>
          <w:rFonts w:ascii="Calibri" w:hAnsi="Calibri" w:cs="Calibri"/>
          <w:color w:val="000000"/>
          <w:sz w:val="27"/>
          <w:szCs w:val="27"/>
        </w:rPr>
        <w:t xml:space="preserve"> de forma impressa e em envelope único na secretaria municipal de</w:t>
      </w:r>
      <w:r w:rsidR="001F4A4E">
        <w:rPr>
          <w:rFonts w:ascii="Calibri" w:hAnsi="Calibri" w:cs="Calibri"/>
          <w:color w:val="000000"/>
          <w:sz w:val="27"/>
          <w:szCs w:val="27"/>
        </w:rPr>
        <w:t xml:space="preserve"> Esporte e Cultura</w:t>
      </w:r>
      <w:r>
        <w:rPr>
          <w:rFonts w:ascii="Calibri" w:hAnsi="Calibri" w:cs="Calibri"/>
          <w:color w:val="000000"/>
          <w:sz w:val="27"/>
          <w:szCs w:val="27"/>
        </w:rPr>
        <w:t xml:space="preserve"> </w:t>
      </w:r>
      <w:r w:rsidR="00B11588">
        <w:rPr>
          <w:rFonts w:ascii="Calibri" w:hAnsi="Calibri" w:cs="Calibri"/>
          <w:color w:val="000000"/>
          <w:sz w:val="27"/>
          <w:szCs w:val="27"/>
        </w:rPr>
        <w:t>como</w:t>
      </w:r>
      <w:r>
        <w:rPr>
          <w:rFonts w:ascii="Calibri" w:hAnsi="Calibri" w:cs="Calibri"/>
          <w:color w:val="000000"/>
          <w:sz w:val="27"/>
          <w:szCs w:val="27"/>
        </w:rPr>
        <w:t xml:space="preserve"> relatada no item </w:t>
      </w:r>
      <w:r w:rsidR="00BF7E64">
        <w:rPr>
          <w:rFonts w:ascii="Calibri" w:hAnsi="Calibri" w:cs="Calibri"/>
          <w:color w:val="000000"/>
          <w:sz w:val="27"/>
          <w:szCs w:val="27"/>
        </w:rPr>
        <w:t>7</w:t>
      </w:r>
      <w:r>
        <w:rPr>
          <w:rFonts w:ascii="Calibri" w:hAnsi="Calibri" w:cs="Calibri"/>
          <w:color w:val="000000"/>
          <w:sz w:val="27"/>
          <w:szCs w:val="27"/>
        </w:rPr>
        <w:t>, entre os dias</w:t>
      </w:r>
      <w:r w:rsidR="00BF7E64">
        <w:rPr>
          <w:rFonts w:ascii="Calibri" w:hAnsi="Calibri" w:cs="Calibri"/>
          <w:color w:val="000000"/>
          <w:sz w:val="27"/>
          <w:szCs w:val="27"/>
        </w:rPr>
        <w:t xml:space="preserve"> </w:t>
      </w:r>
      <w:r w:rsidR="00AB2F0B" w:rsidRPr="00AB2F0B">
        <w:rPr>
          <w:rFonts w:ascii="Calibri" w:hAnsi="Calibri" w:cs="Calibri"/>
          <w:color w:val="FF0000"/>
          <w:sz w:val="27"/>
          <w:szCs w:val="27"/>
        </w:rPr>
        <w:t>13</w:t>
      </w:r>
      <w:r w:rsidR="00BF7E64" w:rsidRPr="00AB2F0B">
        <w:rPr>
          <w:rFonts w:ascii="Calibri" w:hAnsi="Calibri" w:cs="Calibri"/>
          <w:color w:val="FF0000"/>
          <w:sz w:val="27"/>
          <w:szCs w:val="27"/>
        </w:rPr>
        <w:t xml:space="preserve"> a </w:t>
      </w:r>
      <w:r w:rsidR="00AB2F0B" w:rsidRPr="00AB2F0B">
        <w:rPr>
          <w:rFonts w:ascii="Calibri" w:hAnsi="Calibri" w:cs="Calibri"/>
          <w:color w:val="FF0000"/>
          <w:sz w:val="27"/>
          <w:szCs w:val="27"/>
        </w:rPr>
        <w:t>16</w:t>
      </w:r>
      <w:r w:rsidR="00BF7E64" w:rsidRPr="00AB2F0B">
        <w:rPr>
          <w:rFonts w:ascii="Calibri" w:hAnsi="Calibri" w:cs="Calibri"/>
          <w:color w:val="FF0000"/>
          <w:sz w:val="27"/>
          <w:szCs w:val="27"/>
        </w:rPr>
        <w:t xml:space="preserve"> de </w:t>
      </w:r>
      <w:r w:rsidR="00AB2F0B" w:rsidRPr="00AB2F0B">
        <w:rPr>
          <w:rFonts w:ascii="Calibri" w:hAnsi="Calibri" w:cs="Calibri"/>
          <w:color w:val="FF0000"/>
          <w:sz w:val="27"/>
          <w:szCs w:val="27"/>
        </w:rPr>
        <w:t>novembro do ano corrente</w:t>
      </w:r>
      <w:r w:rsidR="00BF7E64" w:rsidRPr="00AB2F0B">
        <w:rPr>
          <w:rFonts w:ascii="Calibri" w:hAnsi="Calibri" w:cs="Calibri"/>
          <w:color w:val="FF0000"/>
          <w:sz w:val="27"/>
          <w:szCs w:val="27"/>
        </w:rPr>
        <w:t>.</w:t>
      </w:r>
      <w:r w:rsidR="00BF7E64" w:rsidRPr="009813EE">
        <w:rPr>
          <w:rFonts w:ascii="Calibri" w:hAnsi="Calibri" w:cs="Calibri"/>
          <w:color w:val="FF0000"/>
          <w:sz w:val="27"/>
          <w:szCs w:val="27"/>
        </w:rPr>
        <w:t xml:space="preserve"> </w:t>
      </w:r>
    </w:p>
    <w:p w14:paraId="445CBE8C" w14:textId="77777777" w:rsidR="00FF186D" w:rsidRDefault="00FF186D" w:rsidP="00FF186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3506C81E" w14:textId="77777777" w:rsidR="00FF186D" w:rsidRDefault="00FF186D" w:rsidP="00FF186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Style w:val="Forte"/>
          <w:rFonts w:ascii="Calibri" w:hAnsi="Calibri" w:cs="Calibri"/>
          <w:color w:val="000000"/>
          <w:sz w:val="27"/>
          <w:szCs w:val="27"/>
        </w:rPr>
        <w:t>7. COMO SE INSCREVER</w:t>
      </w:r>
    </w:p>
    <w:p w14:paraId="6037F6C5" w14:textId="7C186359" w:rsidR="00FF186D" w:rsidRDefault="00FF186D" w:rsidP="00FF186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bookmarkStart w:id="1" w:name="_Hlk146698482"/>
      <w:r>
        <w:rPr>
          <w:rFonts w:ascii="Calibri" w:hAnsi="Calibri" w:cs="Calibri"/>
          <w:color w:val="000000"/>
          <w:sz w:val="27"/>
          <w:szCs w:val="27"/>
        </w:rPr>
        <w:t xml:space="preserve">7.1 O proponente deve encaminhar a documentação obrigatória de que trata o item 7.2 </w:t>
      </w:r>
      <w:r w:rsidR="005309A8">
        <w:rPr>
          <w:rFonts w:ascii="Calibri" w:hAnsi="Calibri" w:cs="Calibri"/>
          <w:color w:val="000000"/>
          <w:sz w:val="27"/>
          <w:szCs w:val="27"/>
        </w:rPr>
        <w:t xml:space="preserve">a Secretaria Municipal </w:t>
      </w:r>
      <w:r w:rsidR="001F4A4E">
        <w:rPr>
          <w:rFonts w:ascii="Calibri" w:hAnsi="Calibri" w:cs="Calibri"/>
          <w:color w:val="000000"/>
          <w:sz w:val="27"/>
          <w:szCs w:val="27"/>
        </w:rPr>
        <w:t xml:space="preserve">de Esporte e </w:t>
      </w:r>
      <w:r w:rsidR="005309A8">
        <w:rPr>
          <w:rFonts w:ascii="Calibri" w:hAnsi="Calibri" w:cs="Calibri"/>
          <w:color w:val="000000"/>
          <w:sz w:val="27"/>
          <w:szCs w:val="27"/>
        </w:rPr>
        <w:t>Cultura em envelope</w:t>
      </w:r>
      <w:r w:rsidR="00BF7E64">
        <w:rPr>
          <w:rFonts w:ascii="Calibri" w:hAnsi="Calibri" w:cs="Calibri"/>
          <w:color w:val="000000"/>
          <w:sz w:val="27"/>
          <w:szCs w:val="27"/>
        </w:rPr>
        <w:t xml:space="preserve"> </w:t>
      </w:r>
      <w:r w:rsidR="005309A8">
        <w:rPr>
          <w:rFonts w:ascii="Calibri" w:hAnsi="Calibri" w:cs="Calibri"/>
          <w:color w:val="000000"/>
          <w:sz w:val="27"/>
          <w:szCs w:val="27"/>
        </w:rPr>
        <w:t>lacrado.</w:t>
      </w:r>
    </w:p>
    <w:p w14:paraId="5E02D588" w14:textId="12346432" w:rsidR="00FF186D" w:rsidRDefault="00FF186D" w:rsidP="00FF186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 xml:space="preserve">7.2 O proponente deve </w:t>
      </w:r>
      <w:r w:rsidR="00705C70">
        <w:rPr>
          <w:rFonts w:ascii="Calibri" w:hAnsi="Calibri" w:cs="Calibri"/>
          <w:color w:val="000000"/>
          <w:sz w:val="27"/>
          <w:szCs w:val="27"/>
        </w:rPr>
        <w:t>entregar</w:t>
      </w:r>
      <w:r>
        <w:rPr>
          <w:rFonts w:ascii="Calibri" w:hAnsi="Calibri" w:cs="Calibri"/>
          <w:color w:val="000000"/>
          <w:sz w:val="27"/>
          <w:szCs w:val="27"/>
        </w:rPr>
        <w:t xml:space="preserve"> a seguinte documentação para formalizar sua inscrição:</w:t>
      </w:r>
    </w:p>
    <w:p w14:paraId="4CC24369" w14:textId="4F30670A" w:rsidR="00422D4B" w:rsidRPr="00BF7E64" w:rsidRDefault="00422D4B" w:rsidP="00422D4B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b/>
          <w:bCs/>
          <w:color w:val="000000"/>
          <w:sz w:val="27"/>
          <w:szCs w:val="27"/>
        </w:rPr>
      </w:pPr>
      <w:r w:rsidRPr="00BF7E64">
        <w:rPr>
          <w:rFonts w:ascii="Calibri" w:hAnsi="Calibri" w:cs="Calibri"/>
          <w:b/>
          <w:bCs/>
          <w:color w:val="000000"/>
          <w:sz w:val="27"/>
          <w:szCs w:val="27"/>
        </w:rPr>
        <w:t>PESSOA FÍSICA</w:t>
      </w:r>
    </w:p>
    <w:p w14:paraId="33575370" w14:textId="77777777" w:rsidR="00422D4B" w:rsidRDefault="00422D4B" w:rsidP="00422D4B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a) Formulário de inscrição (Anexo II) que constitui o Plano de Trabalho (projeto); </w:t>
      </w:r>
    </w:p>
    <w:p w14:paraId="3828CDCC" w14:textId="77777777" w:rsidR="00422D4B" w:rsidRDefault="00422D4B" w:rsidP="00422D4B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b) Currículo do proponente; </w:t>
      </w:r>
    </w:p>
    <w:p w14:paraId="106BEA59" w14:textId="77777777" w:rsidR="00422D4B" w:rsidRDefault="00422D4B" w:rsidP="00422D4B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c) Documentos pessoais do proponente CPF e RG (se Pessoa Física); </w:t>
      </w:r>
    </w:p>
    <w:p w14:paraId="170A06A4" w14:textId="3F85141E" w:rsidR="00422D4B" w:rsidRDefault="00422D4B" w:rsidP="00422D4B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d) comprovante de residência.</w:t>
      </w:r>
    </w:p>
    <w:p w14:paraId="51EAAF63" w14:textId="78E61AF1" w:rsidR="00422D4B" w:rsidRDefault="00422D4B" w:rsidP="00422D4B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e) Mini currículo dos integrantes do projeto; </w:t>
      </w:r>
    </w:p>
    <w:p w14:paraId="53A0F812" w14:textId="111537E0" w:rsidR="00422D4B" w:rsidRDefault="00422D4B" w:rsidP="00422D4B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 xml:space="preserve">f) -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Certidão</w:t>
      </w:r>
      <w:proofErr w:type="spellEnd"/>
      <w:r>
        <w:rPr>
          <w:rFonts w:ascii="Calibri" w:hAnsi="Calibri" w:cs="Calibri"/>
          <w:color w:val="000000"/>
          <w:sz w:val="27"/>
          <w:szCs w:val="27"/>
        </w:rPr>
        <w:t xml:space="preserve"> negativa de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débitos</w:t>
      </w:r>
      <w:proofErr w:type="spellEnd"/>
      <w:r>
        <w:rPr>
          <w:rFonts w:ascii="Calibri" w:hAnsi="Calibri" w:cs="Calibri"/>
          <w:color w:val="000000"/>
          <w:sz w:val="27"/>
          <w:szCs w:val="27"/>
        </w:rPr>
        <w:t xml:space="preserve"> relativos a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créditos</w:t>
      </w:r>
      <w:proofErr w:type="spellEnd"/>
      <w:r>
        <w:rPr>
          <w:rFonts w:ascii="Calibri" w:hAnsi="Calibri" w:cs="Calibri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tributários</w:t>
      </w:r>
      <w:proofErr w:type="spellEnd"/>
      <w:r>
        <w:rPr>
          <w:rFonts w:ascii="Calibri" w:hAnsi="Calibri" w:cs="Calibri"/>
          <w:color w:val="000000"/>
          <w:sz w:val="27"/>
          <w:szCs w:val="27"/>
        </w:rPr>
        <w:t xml:space="preserve"> federais e Dívida Ativa da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União</w:t>
      </w:r>
      <w:proofErr w:type="spellEnd"/>
      <w:r>
        <w:rPr>
          <w:rFonts w:ascii="Calibri" w:hAnsi="Calibri" w:cs="Calibri"/>
          <w:color w:val="000000"/>
          <w:sz w:val="27"/>
          <w:szCs w:val="27"/>
        </w:rPr>
        <w:t>;</w:t>
      </w:r>
      <w:r>
        <w:rPr>
          <w:rFonts w:ascii="Calibri" w:hAnsi="Calibri" w:cs="Calibri"/>
          <w:color w:val="000000"/>
          <w:sz w:val="27"/>
          <w:szCs w:val="27"/>
        </w:rPr>
        <w:br/>
        <w:t xml:space="preserve">g) - certidões negativas de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débitos</w:t>
      </w:r>
      <w:proofErr w:type="spellEnd"/>
      <w:r>
        <w:rPr>
          <w:rFonts w:ascii="Calibri" w:hAnsi="Calibri" w:cs="Calibri"/>
          <w:color w:val="000000"/>
          <w:sz w:val="27"/>
          <w:szCs w:val="27"/>
        </w:rPr>
        <w:t xml:space="preserve"> relativas ao créditos tributários estaduais e municipais, expedidas </w:t>
      </w:r>
      <w:proofErr w:type="gramStart"/>
      <w:r>
        <w:rPr>
          <w:rFonts w:ascii="Calibri" w:hAnsi="Calibri" w:cs="Calibri"/>
          <w:color w:val="000000"/>
          <w:sz w:val="27"/>
          <w:szCs w:val="27"/>
        </w:rPr>
        <w:t>pela  </w:t>
      </w:r>
      <w:r w:rsidRPr="008D35F2">
        <w:rPr>
          <w:rFonts w:ascii="Calibri" w:hAnsi="Calibri" w:cs="Calibri"/>
          <w:sz w:val="27"/>
          <w:szCs w:val="27"/>
        </w:rPr>
        <w:t>Prefeitura</w:t>
      </w:r>
      <w:proofErr w:type="gramEnd"/>
      <w:r w:rsidRPr="008D35F2">
        <w:rPr>
          <w:rFonts w:ascii="Calibri" w:hAnsi="Calibri" w:cs="Calibri"/>
          <w:sz w:val="27"/>
          <w:szCs w:val="27"/>
        </w:rPr>
        <w:t xml:space="preserve"> Municipal de </w:t>
      </w:r>
      <w:r w:rsidR="009274CE">
        <w:rPr>
          <w:rFonts w:ascii="Calibri" w:hAnsi="Calibri" w:cs="Calibri"/>
          <w:sz w:val="27"/>
          <w:szCs w:val="27"/>
        </w:rPr>
        <w:t>Felipe Guerra.</w:t>
      </w:r>
    </w:p>
    <w:p w14:paraId="6FE2040C" w14:textId="2EB8E18F" w:rsidR="00422D4B" w:rsidRDefault="00422D4B" w:rsidP="00422D4B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lastRenderedPageBreak/>
        <w:t xml:space="preserve">h) -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certidão</w:t>
      </w:r>
      <w:proofErr w:type="spellEnd"/>
      <w:r>
        <w:rPr>
          <w:rFonts w:ascii="Calibri" w:hAnsi="Calibri" w:cs="Calibri"/>
          <w:color w:val="000000"/>
          <w:sz w:val="27"/>
          <w:szCs w:val="27"/>
        </w:rPr>
        <w:t xml:space="preserve"> negativa de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débitos</w:t>
      </w:r>
      <w:proofErr w:type="spellEnd"/>
      <w:r>
        <w:rPr>
          <w:rFonts w:ascii="Calibri" w:hAnsi="Calibri" w:cs="Calibri"/>
          <w:color w:val="000000"/>
          <w:sz w:val="27"/>
          <w:szCs w:val="27"/>
        </w:rPr>
        <w:t xml:space="preserve"> trabalhistas - CNDT, emitida no site do Tribunal Superior do Trabalho; </w:t>
      </w:r>
    </w:p>
    <w:p w14:paraId="1E4DD63D" w14:textId="2461960B" w:rsidR="00FF186D" w:rsidRDefault="00422D4B" w:rsidP="00FF186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i</w:t>
      </w:r>
      <w:r w:rsidR="00FF186D">
        <w:rPr>
          <w:rFonts w:ascii="Calibri" w:hAnsi="Calibri" w:cs="Calibri"/>
          <w:color w:val="000000"/>
          <w:sz w:val="27"/>
          <w:szCs w:val="27"/>
        </w:rPr>
        <w:t>) Documentos específicos relacionados na categoria de apoio em que o projeto será inscrito conforme Anexo I, quando houver</w:t>
      </w:r>
      <w:r>
        <w:rPr>
          <w:rFonts w:ascii="Calibri" w:hAnsi="Calibri" w:cs="Calibri"/>
          <w:color w:val="000000"/>
          <w:sz w:val="27"/>
          <w:szCs w:val="27"/>
        </w:rPr>
        <w:t>.</w:t>
      </w:r>
    </w:p>
    <w:p w14:paraId="1B0BDD7A" w14:textId="77777777" w:rsidR="00422D4B" w:rsidRPr="00BF7E64" w:rsidRDefault="00422D4B" w:rsidP="00422D4B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b/>
          <w:bCs/>
          <w:color w:val="000000"/>
          <w:sz w:val="27"/>
          <w:szCs w:val="27"/>
        </w:rPr>
      </w:pPr>
      <w:r w:rsidRPr="00BF7E64">
        <w:rPr>
          <w:rFonts w:ascii="Calibri" w:hAnsi="Calibri" w:cs="Calibri"/>
          <w:b/>
          <w:bCs/>
          <w:color w:val="000000"/>
          <w:sz w:val="27"/>
          <w:szCs w:val="27"/>
        </w:rPr>
        <w:t>PESSOA JURÍDICA</w:t>
      </w:r>
    </w:p>
    <w:p w14:paraId="1AEFA445" w14:textId="77777777" w:rsidR="00422D4B" w:rsidRDefault="00422D4B" w:rsidP="00422D4B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a) Formulário de inscrição (Anexo II) que constitui o Plano de Trabalho (projeto); </w:t>
      </w:r>
    </w:p>
    <w:p w14:paraId="767DBA56" w14:textId="77777777" w:rsidR="00422D4B" w:rsidRDefault="00422D4B" w:rsidP="00422D4B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b) Currículo do proponente; </w:t>
      </w:r>
    </w:p>
    <w:p w14:paraId="50627C30" w14:textId="77777777" w:rsidR="00422D4B" w:rsidRDefault="00422D4B" w:rsidP="00422D4B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c) Documentos pessoais do proponente CPF e RG (se Pessoa Física); </w:t>
      </w:r>
    </w:p>
    <w:p w14:paraId="5C3C9366" w14:textId="42AA076A" w:rsidR="00422D4B" w:rsidRDefault="00422D4B" w:rsidP="00422D4B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d) comprovante de residência.</w:t>
      </w:r>
    </w:p>
    <w:p w14:paraId="313C5296" w14:textId="2ABEE298" w:rsidR="00422D4B" w:rsidRDefault="00422D4B" w:rsidP="00422D4B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 xml:space="preserve">e)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inscrição</w:t>
      </w:r>
      <w:proofErr w:type="spellEnd"/>
      <w:r>
        <w:rPr>
          <w:rFonts w:ascii="Calibri" w:hAnsi="Calibri" w:cs="Calibri"/>
          <w:color w:val="000000"/>
          <w:sz w:val="27"/>
          <w:szCs w:val="27"/>
        </w:rPr>
        <w:t xml:space="preserve"> no cadastro nacional de pessoa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jurídica</w:t>
      </w:r>
      <w:proofErr w:type="spellEnd"/>
      <w:r>
        <w:rPr>
          <w:rFonts w:ascii="Calibri" w:hAnsi="Calibri" w:cs="Calibri"/>
          <w:color w:val="000000"/>
          <w:sz w:val="27"/>
          <w:szCs w:val="27"/>
        </w:rPr>
        <w:t xml:space="preserve"> - CNPJ, emitida no site da Secretaria da Receita Federal do Brasil;</w:t>
      </w:r>
    </w:p>
    <w:p w14:paraId="7238FFFC" w14:textId="4F256454" w:rsidR="00422D4B" w:rsidRDefault="00422D4B" w:rsidP="00422D4B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f) atos constitutivos, qual seja o contrato social, nos casos de pessoas jurídicas com fins lucrativos, ou estatuto, nos casos de organizações da sociedade civil;</w:t>
      </w:r>
    </w:p>
    <w:p w14:paraId="0FC148EE" w14:textId="52CF47DE" w:rsidR="00422D4B" w:rsidRDefault="00422D4B" w:rsidP="00422D4B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 xml:space="preserve">g)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Certidão</w:t>
      </w:r>
      <w:proofErr w:type="spellEnd"/>
      <w:r>
        <w:rPr>
          <w:rFonts w:ascii="Calibri" w:hAnsi="Calibri" w:cs="Calibri"/>
          <w:color w:val="000000"/>
          <w:sz w:val="27"/>
          <w:szCs w:val="27"/>
        </w:rPr>
        <w:t xml:space="preserve"> negativa de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falência</w:t>
      </w:r>
      <w:proofErr w:type="spellEnd"/>
      <w:r>
        <w:rPr>
          <w:rFonts w:ascii="Calibri" w:hAnsi="Calibri" w:cs="Calibri"/>
          <w:color w:val="000000"/>
          <w:sz w:val="27"/>
          <w:szCs w:val="27"/>
        </w:rPr>
        <w:t xml:space="preserve"> e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recuperação</w:t>
      </w:r>
      <w:proofErr w:type="spellEnd"/>
      <w:r>
        <w:rPr>
          <w:rFonts w:ascii="Calibri" w:hAnsi="Calibri" w:cs="Calibri"/>
          <w:color w:val="000000"/>
          <w:sz w:val="27"/>
          <w:szCs w:val="27"/>
        </w:rPr>
        <w:t xml:space="preserve"> judicial, expedida pelo Tribunal de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Justiça</w:t>
      </w:r>
      <w:proofErr w:type="spellEnd"/>
      <w:r>
        <w:rPr>
          <w:rFonts w:ascii="Calibri" w:hAnsi="Calibri" w:cs="Calibri"/>
          <w:color w:val="000000"/>
          <w:sz w:val="27"/>
          <w:szCs w:val="27"/>
        </w:rPr>
        <w:t xml:space="preserve"> estadual, nos casos de pessoas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jurídicas</w:t>
      </w:r>
      <w:proofErr w:type="spellEnd"/>
      <w:r>
        <w:rPr>
          <w:rFonts w:ascii="Calibri" w:hAnsi="Calibri" w:cs="Calibri"/>
          <w:color w:val="000000"/>
          <w:sz w:val="27"/>
          <w:szCs w:val="27"/>
        </w:rPr>
        <w:t xml:space="preserve"> com fins lucrativos;</w:t>
      </w:r>
    </w:p>
    <w:p w14:paraId="051798F9" w14:textId="38442DBB" w:rsidR="00422D4B" w:rsidRDefault="00422D4B" w:rsidP="00422D4B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 xml:space="preserve">h)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Certidão</w:t>
      </w:r>
      <w:proofErr w:type="spellEnd"/>
      <w:r>
        <w:rPr>
          <w:rFonts w:ascii="Calibri" w:hAnsi="Calibri" w:cs="Calibri"/>
          <w:color w:val="000000"/>
          <w:sz w:val="27"/>
          <w:szCs w:val="27"/>
        </w:rPr>
        <w:t xml:space="preserve"> negativa de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débitos</w:t>
      </w:r>
      <w:proofErr w:type="spellEnd"/>
      <w:r>
        <w:rPr>
          <w:rFonts w:ascii="Calibri" w:hAnsi="Calibri" w:cs="Calibri"/>
          <w:color w:val="000000"/>
          <w:sz w:val="27"/>
          <w:szCs w:val="27"/>
        </w:rPr>
        <w:t xml:space="preserve"> relativos a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Créditos</w:t>
      </w:r>
      <w:proofErr w:type="spellEnd"/>
      <w:r>
        <w:rPr>
          <w:rFonts w:ascii="Calibri" w:hAnsi="Calibri" w:cs="Calibri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Tributários</w:t>
      </w:r>
      <w:proofErr w:type="spellEnd"/>
      <w:r>
        <w:rPr>
          <w:rFonts w:ascii="Calibri" w:hAnsi="Calibri" w:cs="Calibri"/>
          <w:color w:val="000000"/>
          <w:sz w:val="27"/>
          <w:szCs w:val="27"/>
        </w:rPr>
        <w:t xml:space="preserve"> Federais e à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Dívida</w:t>
      </w:r>
      <w:proofErr w:type="spellEnd"/>
      <w:r>
        <w:rPr>
          <w:rFonts w:ascii="Calibri" w:hAnsi="Calibri" w:cs="Calibri"/>
          <w:color w:val="000000"/>
          <w:sz w:val="27"/>
          <w:szCs w:val="27"/>
        </w:rPr>
        <w:t xml:space="preserve"> Ativa da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União</w:t>
      </w:r>
      <w:proofErr w:type="spellEnd"/>
      <w:r>
        <w:rPr>
          <w:rFonts w:ascii="Calibri" w:hAnsi="Calibri" w:cs="Calibri"/>
          <w:color w:val="000000"/>
          <w:sz w:val="27"/>
          <w:szCs w:val="27"/>
        </w:rPr>
        <w:t>;</w:t>
      </w:r>
      <w:r>
        <w:rPr>
          <w:rFonts w:ascii="Calibri" w:hAnsi="Calibri" w:cs="Calibri"/>
          <w:color w:val="000000"/>
          <w:sz w:val="27"/>
          <w:szCs w:val="27"/>
        </w:rPr>
        <w:br/>
        <w:t xml:space="preserve">i) </w:t>
      </w:r>
      <w:r>
        <w:rPr>
          <w:rFonts w:ascii="Calibri" w:hAnsi="Calibri" w:cs="Calibri"/>
          <w:color w:val="000000" w:themeColor="text1"/>
          <w:sz w:val="27"/>
          <w:szCs w:val="27"/>
        </w:rPr>
        <w:t>C</w:t>
      </w:r>
      <w:r w:rsidRPr="00422D4B">
        <w:rPr>
          <w:rFonts w:ascii="Calibri" w:hAnsi="Calibri" w:cs="Calibri"/>
          <w:color w:val="000000" w:themeColor="text1"/>
          <w:sz w:val="27"/>
          <w:szCs w:val="27"/>
        </w:rPr>
        <w:t xml:space="preserve">ertidões negativas de </w:t>
      </w:r>
      <w:proofErr w:type="spellStart"/>
      <w:r w:rsidRPr="00422D4B">
        <w:rPr>
          <w:rFonts w:ascii="Calibri" w:hAnsi="Calibri" w:cs="Calibri"/>
          <w:color w:val="000000" w:themeColor="text1"/>
          <w:sz w:val="27"/>
          <w:szCs w:val="27"/>
        </w:rPr>
        <w:t>débitos</w:t>
      </w:r>
      <w:proofErr w:type="spellEnd"/>
      <w:r w:rsidRPr="00422D4B">
        <w:rPr>
          <w:rFonts w:ascii="Calibri" w:hAnsi="Calibri" w:cs="Calibri"/>
          <w:color w:val="000000" w:themeColor="text1"/>
          <w:sz w:val="27"/>
          <w:szCs w:val="27"/>
        </w:rPr>
        <w:t xml:space="preserve"> estaduais e municipais, expedida</w:t>
      </w:r>
      <w:r w:rsidR="008D35F2">
        <w:rPr>
          <w:rFonts w:ascii="Calibri" w:hAnsi="Calibri" w:cs="Calibri"/>
          <w:color w:val="000000" w:themeColor="text1"/>
          <w:sz w:val="27"/>
          <w:szCs w:val="27"/>
        </w:rPr>
        <w:t xml:space="preserve"> </w:t>
      </w:r>
      <w:r w:rsidRPr="00422D4B">
        <w:rPr>
          <w:rFonts w:ascii="Calibri" w:hAnsi="Calibri" w:cs="Calibri"/>
          <w:color w:val="000000" w:themeColor="text1"/>
          <w:sz w:val="27"/>
          <w:szCs w:val="27"/>
        </w:rPr>
        <w:t xml:space="preserve">pela Prefeitura Municipal de </w:t>
      </w:r>
      <w:r w:rsidR="009274CE">
        <w:rPr>
          <w:rFonts w:ascii="Calibri" w:hAnsi="Calibri" w:cs="Calibri"/>
          <w:color w:val="000000" w:themeColor="text1"/>
          <w:sz w:val="27"/>
          <w:szCs w:val="27"/>
        </w:rPr>
        <w:t>Felipe Guerra.</w:t>
      </w:r>
    </w:p>
    <w:p w14:paraId="75543902" w14:textId="778789D9" w:rsidR="00422D4B" w:rsidRDefault="00422D4B" w:rsidP="00422D4B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proofErr w:type="gramStart"/>
      <w:r>
        <w:rPr>
          <w:rFonts w:ascii="Calibri" w:hAnsi="Calibri" w:cs="Calibri"/>
          <w:color w:val="000000"/>
          <w:sz w:val="27"/>
          <w:szCs w:val="27"/>
        </w:rPr>
        <w:t>h)certificado</w:t>
      </w:r>
      <w:proofErr w:type="gramEnd"/>
      <w:r>
        <w:rPr>
          <w:rFonts w:ascii="Calibri" w:hAnsi="Calibri" w:cs="Calibri"/>
          <w:color w:val="000000"/>
          <w:sz w:val="27"/>
          <w:szCs w:val="27"/>
        </w:rPr>
        <w:t xml:space="preserve"> de regularidade do Fundo de Garantia do Tempo de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Serviço</w:t>
      </w:r>
      <w:proofErr w:type="spellEnd"/>
      <w:r>
        <w:rPr>
          <w:rFonts w:ascii="Calibri" w:hAnsi="Calibri" w:cs="Calibri"/>
          <w:color w:val="000000"/>
          <w:sz w:val="27"/>
          <w:szCs w:val="27"/>
        </w:rPr>
        <w:t xml:space="preserve"> - CRF/FGTS;</w:t>
      </w:r>
    </w:p>
    <w:p w14:paraId="3B1BF68A" w14:textId="7504E331" w:rsidR="00422D4B" w:rsidRDefault="00422D4B" w:rsidP="00422D4B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 xml:space="preserve">i)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Certidão</w:t>
      </w:r>
      <w:proofErr w:type="spellEnd"/>
      <w:r>
        <w:rPr>
          <w:rFonts w:ascii="Calibri" w:hAnsi="Calibri" w:cs="Calibri"/>
          <w:color w:val="000000"/>
          <w:sz w:val="27"/>
          <w:szCs w:val="27"/>
        </w:rPr>
        <w:t xml:space="preserve"> negativa de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débitos</w:t>
      </w:r>
      <w:proofErr w:type="spellEnd"/>
      <w:r>
        <w:rPr>
          <w:rFonts w:ascii="Calibri" w:hAnsi="Calibri" w:cs="Calibri"/>
          <w:color w:val="000000"/>
          <w:sz w:val="27"/>
          <w:szCs w:val="27"/>
        </w:rPr>
        <w:t xml:space="preserve"> trabalhistas - CNDT, emitida no site do Tribunal Superior do Trabalho; </w:t>
      </w:r>
    </w:p>
    <w:p w14:paraId="33C6E91D" w14:textId="4D396A5A" w:rsidR="00FF186D" w:rsidRDefault="00FF186D" w:rsidP="00422D4B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7.3 O proponente é responsável pel</w:t>
      </w:r>
      <w:r w:rsidR="00422D4B">
        <w:rPr>
          <w:rFonts w:ascii="Calibri" w:hAnsi="Calibri" w:cs="Calibri"/>
          <w:color w:val="000000"/>
          <w:sz w:val="27"/>
          <w:szCs w:val="27"/>
        </w:rPr>
        <w:t>a</w:t>
      </w:r>
      <w:r>
        <w:rPr>
          <w:rFonts w:ascii="Calibri" w:hAnsi="Calibri" w:cs="Calibri"/>
          <w:color w:val="000000"/>
          <w:sz w:val="27"/>
          <w:szCs w:val="27"/>
        </w:rPr>
        <w:t xml:space="preserve"> en</w:t>
      </w:r>
      <w:r w:rsidR="005309A8">
        <w:rPr>
          <w:rFonts w:ascii="Calibri" w:hAnsi="Calibri" w:cs="Calibri"/>
          <w:color w:val="000000"/>
          <w:sz w:val="27"/>
          <w:szCs w:val="27"/>
        </w:rPr>
        <w:t>trega</w:t>
      </w:r>
      <w:r>
        <w:rPr>
          <w:rFonts w:ascii="Calibri" w:hAnsi="Calibri" w:cs="Calibri"/>
          <w:color w:val="000000"/>
          <w:sz w:val="27"/>
          <w:szCs w:val="27"/>
        </w:rPr>
        <w:t xml:space="preserve"> dos documentos e pela qualidade visual, conteúdo d</w:t>
      </w:r>
      <w:r w:rsidR="005309A8">
        <w:rPr>
          <w:rFonts w:ascii="Calibri" w:hAnsi="Calibri" w:cs="Calibri"/>
          <w:color w:val="000000"/>
          <w:sz w:val="27"/>
          <w:szCs w:val="27"/>
        </w:rPr>
        <w:t>a documentação</w:t>
      </w:r>
      <w:r>
        <w:rPr>
          <w:rFonts w:ascii="Calibri" w:hAnsi="Calibri" w:cs="Calibri"/>
          <w:color w:val="000000"/>
          <w:sz w:val="27"/>
          <w:szCs w:val="27"/>
        </w:rPr>
        <w:t xml:space="preserve"> e informações de seu projeto. </w:t>
      </w:r>
    </w:p>
    <w:p w14:paraId="70E9C0BE" w14:textId="7E519BE4" w:rsidR="00FF186D" w:rsidRPr="005309A8" w:rsidRDefault="00FF186D" w:rsidP="00FF186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 xml:space="preserve">7.4 Cada Proponente poderá concorrer neste edital com, no </w:t>
      </w:r>
      <w:proofErr w:type="gramStart"/>
      <w:r w:rsidRPr="005309A8">
        <w:rPr>
          <w:rFonts w:ascii="Calibri" w:hAnsi="Calibri" w:cs="Calibri"/>
          <w:sz w:val="27"/>
          <w:szCs w:val="27"/>
        </w:rPr>
        <w:t>máximo </w:t>
      </w:r>
      <w:r w:rsidR="005309A8" w:rsidRPr="005309A8">
        <w:rPr>
          <w:rFonts w:ascii="Calibri" w:hAnsi="Calibri" w:cs="Calibri"/>
          <w:sz w:val="27"/>
          <w:szCs w:val="27"/>
        </w:rPr>
        <w:t xml:space="preserve"> 0</w:t>
      </w:r>
      <w:r w:rsidR="00012E11">
        <w:rPr>
          <w:rFonts w:ascii="Calibri" w:hAnsi="Calibri" w:cs="Calibri"/>
          <w:sz w:val="27"/>
          <w:szCs w:val="27"/>
        </w:rPr>
        <w:t>1</w:t>
      </w:r>
      <w:proofErr w:type="gramEnd"/>
      <w:r w:rsidR="005309A8" w:rsidRPr="005309A8">
        <w:rPr>
          <w:rFonts w:ascii="Calibri" w:hAnsi="Calibri" w:cs="Calibri"/>
          <w:sz w:val="27"/>
          <w:szCs w:val="27"/>
        </w:rPr>
        <w:t xml:space="preserve"> (</w:t>
      </w:r>
      <w:r w:rsidR="00012E11">
        <w:rPr>
          <w:rFonts w:ascii="Calibri" w:hAnsi="Calibri" w:cs="Calibri"/>
          <w:sz w:val="27"/>
          <w:szCs w:val="27"/>
        </w:rPr>
        <w:t>um</w:t>
      </w:r>
      <w:r w:rsidR="005309A8" w:rsidRPr="005309A8">
        <w:rPr>
          <w:rFonts w:ascii="Calibri" w:hAnsi="Calibri" w:cs="Calibri"/>
          <w:sz w:val="27"/>
          <w:szCs w:val="27"/>
        </w:rPr>
        <w:t>) projeto</w:t>
      </w:r>
      <w:r w:rsidR="00012E11">
        <w:rPr>
          <w:rFonts w:ascii="Calibri" w:hAnsi="Calibri" w:cs="Calibri"/>
          <w:sz w:val="27"/>
          <w:szCs w:val="27"/>
        </w:rPr>
        <w:t>.</w:t>
      </w:r>
    </w:p>
    <w:p w14:paraId="5294369A" w14:textId="5C84F38B" w:rsidR="00FF186D" w:rsidRDefault="00FF186D" w:rsidP="00FF186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 xml:space="preserve">7.5 Os projetos apresentados deverão conter previsão de execução não superior </w:t>
      </w:r>
      <w:proofErr w:type="gramStart"/>
      <w:r>
        <w:rPr>
          <w:rFonts w:ascii="Calibri" w:hAnsi="Calibri" w:cs="Calibri"/>
          <w:color w:val="000000"/>
          <w:sz w:val="27"/>
          <w:szCs w:val="27"/>
        </w:rPr>
        <w:t>a </w:t>
      </w:r>
      <w:r w:rsidR="00705C70">
        <w:rPr>
          <w:rFonts w:ascii="Calibri" w:hAnsi="Calibri" w:cs="Calibri"/>
          <w:color w:val="000000"/>
          <w:sz w:val="27"/>
          <w:szCs w:val="27"/>
        </w:rPr>
        <w:t xml:space="preserve"> 30</w:t>
      </w:r>
      <w:proofErr w:type="gramEnd"/>
      <w:r w:rsidR="00705C70">
        <w:rPr>
          <w:rFonts w:ascii="Calibri" w:hAnsi="Calibri" w:cs="Calibri"/>
          <w:color w:val="000000"/>
          <w:sz w:val="27"/>
          <w:szCs w:val="27"/>
        </w:rPr>
        <w:t xml:space="preserve"> de </w:t>
      </w:r>
      <w:r w:rsidR="00AF6749" w:rsidRPr="00422D4B">
        <w:rPr>
          <w:rFonts w:ascii="Calibri" w:hAnsi="Calibri" w:cs="Calibri"/>
          <w:color w:val="000000" w:themeColor="text1"/>
          <w:sz w:val="27"/>
          <w:szCs w:val="27"/>
        </w:rPr>
        <w:t>abril</w:t>
      </w:r>
      <w:r w:rsidR="005309A8" w:rsidRPr="00422D4B">
        <w:rPr>
          <w:rFonts w:ascii="Calibri" w:hAnsi="Calibri" w:cs="Calibri"/>
          <w:color w:val="000000" w:themeColor="text1"/>
          <w:sz w:val="27"/>
          <w:szCs w:val="27"/>
        </w:rPr>
        <w:t xml:space="preserve"> de 2024.</w:t>
      </w:r>
    </w:p>
    <w:p w14:paraId="1AFF9C45" w14:textId="58573E46" w:rsidR="00FF186D" w:rsidRDefault="00FF186D" w:rsidP="00FF186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7.6 O proponente deve se responsabilizar pelo acompanhamento das atualizações/publicações pertinentes ao edital e seus prazos</w:t>
      </w:r>
      <w:r w:rsidR="00C90916">
        <w:rPr>
          <w:rFonts w:ascii="Calibri" w:hAnsi="Calibri" w:cs="Calibri"/>
          <w:color w:val="000000"/>
          <w:sz w:val="27"/>
          <w:szCs w:val="27"/>
        </w:rPr>
        <w:t xml:space="preserve"> nos canais formais de comunicação</w:t>
      </w:r>
      <w:r>
        <w:rPr>
          <w:rFonts w:ascii="Calibri" w:hAnsi="Calibri" w:cs="Calibri"/>
          <w:color w:val="000000"/>
          <w:sz w:val="27"/>
          <w:szCs w:val="27"/>
        </w:rPr>
        <w:t>.</w:t>
      </w:r>
    </w:p>
    <w:p w14:paraId="50B83D65" w14:textId="7DBF9A28" w:rsidR="00607EFC" w:rsidRDefault="00607EFC" w:rsidP="00FF186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 xml:space="preserve">7.7 As inscrições </w:t>
      </w:r>
      <w:r w:rsidR="00E91292">
        <w:rPr>
          <w:rFonts w:ascii="Calibri" w:hAnsi="Calibri" w:cs="Calibri"/>
          <w:color w:val="000000"/>
          <w:sz w:val="27"/>
          <w:szCs w:val="27"/>
        </w:rPr>
        <w:t>d</w:t>
      </w:r>
      <w:r>
        <w:rPr>
          <w:rFonts w:ascii="Calibri" w:hAnsi="Calibri" w:cs="Calibri"/>
          <w:color w:val="000000"/>
          <w:sz w:val="27"/>
          <w:szCs w:val="27"/>
        </w:rPr>
        <w:t>este edital são gratuitas.</w:t>
      </w:r>
    </w:p>
    <w:p w14:paraId="212916F4" w14:textId="6D1991A4" w:rsidR="00294254" w:rsidRDefault="00294254" w:rsidP="00FF186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 w:rsidRPr="00294254">
        <w:rPr>
          <w:rFonts w:ascii="Calibri" w:hAnsi="Calibri" w:cs="Calibri"/>
          <w:color w:val="000000"/>
          <w:sz w:val="27"/>
          <w:szCs w:val="27"/>
        </w:rPr>
        <w:lastRenderedPageBreak/>
        <w:t>7.8 As propostas que apresentem quaisquer formas de preconceito de origem, raça, etnia, gênero, cor, idade ou outras formas de discriminação serão desclassificadas, com fundamento no disposto no </w:t>
      </w:r>
      <w:hyperlink r:id="rId8" w:anchor="art3iv" w:history="1">
        <w:r w:rsidRPr="00294254">
          <w:rPr>
            <w:rFonts w:ascii="Calibri" w:hAnsi="Calibri" w:cs="Calibri"/>
            <w:color w:val="000000"/>
            <w:sz w:val="27"/>
            <w:szCs w:val="27"/>
          </w:rPr>
          <w:t>inciso IV do caput do art. 3º da Constituição,</w:t>
        </w:r>
      </w:hyperlink>
      <w:r w:rsidRPr="00294254">
        <w:rPr>
          <w:rFonts w:ascii="Calibri" w:hAnsi="Calibri" w:cs="Calibri"/>
          <w:color w:val="000000"/>
          <w:sz w:val="27"/>
          <w:szCs w:val="27"/>
        </w:rPr>
        <w:t> garantidos o contraditório e a ampla defesa.</w:t>
      </w:r>
    </w:p>
    <w:bookmarkEnd w:id="1"/>
    <w:p w14:paraId="2F26B2A3" w14:textId="77777777" w:rsidR="00FF186D" w:rsidRDefault="00FF186D" w:rsidP="00FF186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7A9FEB22" w14:textId="77777777" w:rsidR="00FF186D" w:rsidRDefault="00FF186D" w:rsidP="00FF186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Style w:val="Forte"/>
          <w:rFonts w:ascii="Calibri" w:hAnsi="Calibri" w:cs="Calibri"/>
          <w:color w:val="000000"/>
          <w:sz w:val="27"/>
          <w:szCs w:val="27"/>
        </w:rPr>
        <w:t>8. PLANILHA ORÇAMENTÁRIA DOS PROJETOS </w:t>
      </w:r>
    </w:p>
    <w:p w14:paraId="640C61F9" w14:textId="4143B67C" w:rsidR="00FF186D" w:rsidRDefault="00FF186D" w:rsidP="00FF186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 xml:space="preserve">8.1 O proponente deve </w:t>
      </w:r>
      <w:r w:rsidR="00E91292">
        <w:rPr>
          <w:rFonts w:ascii="Calibri" w:hAnsi="Calibri" w:cs="Calibri"/>
          <w:color w:val="000000"/>
          <w:sz w:val="27"/>
          <w:szCs w:val="27"/>
        </w:rPr>
        <w:t>preencher a planilha orçamentária presente no Formulário de Inscrição</w:t>
      </w:r>
      <w:r>
        <w:rPr>
          <w:rFonts w:ascii="Calibri" w:hAnsi="Calibri" w:cs="Calibri"/>
          <w:color w:val="000000"/>
          <w:sz w:val="27"/>
          <w:szCs w:val="27"/>
        </w:rPr>
        <w:t>, informando como será utilizado o recurso financeiro recebido.</w:t>
      </w:r>
    </w:p>
    <w:p w14:paraId="4A177994" w14:textId="77777777" w:rsidR="00FF186D" w:rsidRPr="00296A5E" w:rsidRDefault="00FF186D" w:rsidP="00FF186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sz w:val="27"/>
          <w:szCs w:val="27"/>
        </w:rPr>
      </w:pPr>
      <w:r w:rsidRPr="00296A5E">
        <w:rPr>
          <w:rFonts w:ascii="Calibri" w:hAnsi="Calibri" w:cs="Calibri"/>
          <w:sz w:val="27"/>
          <w:szCs w:val="27"/>
        </w:rPr>
        <w:t>8.2 A estimativa de custos do projeto será prevista por categorias, sem a necessidade de detalhamento por item de despesa, conforme § 1º do art. 24 do Decreto 11.453/2023.</w:t>
      </w:r>
    </w:p>
    <w:p w14:paraId="01A000BB" w14:textId="77777777" w:rsidR="00FF186D" w:rsidRDefault="00FF186D" w:rsidP="00FF186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8.3 A compatibilidade entre a estimativa de custos do projeto e os preços praticados no mercado será avaliada pelos membros da comissão de seleção, de acordo com tabelas referenciais de valores, ou com outros métodos de verificação de valores praticados no mercado.</w:t>
      </w:r>
    </w:p>
    <w:p w14:paraId="7248B0DD" w14:textId="77777777" w:rsidR="00FF186D" w:rsidRPr="00C25AC2" w:rsidRDefault="00FF186D" w:rsidP="00FF186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 w:rsidRPr="00C25AC2">
        <w:rPr>
          <w:rFonts w:ascii="Calibri" w:hAnsi="Calibri" w:cs="Calibri"/>
          <w:color w:val="000000"/>
          <w:sz w:val="27"/>
          <w:szCs w:val="27"/>
        </w:rPr>
        <w:t>8.4 A estimativa de custos do projeto poderá apresentar valores divergentes das práticas de mercado convencionais na hipótese de haver significativa excepcionalidade no contexto de sua implementação, consideradas variáveis territoriais e geográficas e situações específicas, como a de povos indígenas, ribeirinhos, atingidos por barragens e comunidades quilombolas e tradicionais.</w:t>
      </w:r>
    </w:p>
    <w:p w14:paraId="69B6118F" w14:textId="0A2B75E4" w:rsidR="00FF186D" w:rsidRDefault="00FF186D" w:rsidP="00FF186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 w:rsidRPr="00C25AC2">
        <w:rPr>
          <w:rFonts w:ascii="Calibri" w:hAnsi="Calibri" w:cs="Calibri"/>
          <w:color w:val="000000"/>
          <w:sz w:val="27"/>
          <w:szCs w:val="27"/>
        </w:rPr>
        <w:t>8.5 Os itens da planilha orçamentária poderão ser glosados, ou seja, vetados, total ou parcialmente</w:t>
      </w:r>
      <w:r w:rsidR="00C25AC2">
        <w:rPr>
          <w:rFonts w:ascii="Calibri" w:hAnsi="Calibri" w:cs="Calibri"/>
          <w:color w:val="000000"/>
          <w:sz w:val="27"/>
          <w:szCs w:val="27"/>
        </w:rPr>
        <w:t>, pela Comissão de Seleção,</w:t>
      </w:r>
      <w:r w:rsidRPr="00C25AC2">
        <w:rPr>
          <w:rFonts w:ascii="Calibri" w:hAnsi="Calibri" w:cs="Calibri"/>
          <w:color w:val="000000"/>
          <w:sz w:val="27"/>
          <w:szCs w:val="27"/>
        </w:rPr>
        <w:t xml:space="preserve"> se, após análise, não forem considerados com preços compatíveis aos praticados no mercado ou forem considerados incoerentes e em desconformidade com o projeto apresentado.</w:t>
      </w: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4E3C71DE" w14:textId="58D19C9A" w:rsidR="00C25AC2" w:rsidRDefault="00C25AC2" w:rsidP="00FF186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8.6 Caso o proponente discorde dos valores glosados (vetados) poderá apresentar recurso na fase de mérito cultural, conforme dispõe o item 12.8.</w:t>
      </w:r>
    </w:p>
    <w:p w14:paraId="08CC8953" w14:textId="7C71A03A" w:rsidR="00FF186D" w:rsidRDefault="00FF186D" w:rsidP="00FF186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8.</w:t>
      </w:r>
      <w:r w:rsidR="00C25AC2">
        <w:rPr>
          <w:rFonts w:ascii="Calibri" w:hAnsi="Calibri" w:cs="Calibri"/>
          <w:color w:val="000000"/>
          <w:sz w:val="27"/>
          <w:szCs w:val="27"/>
        </w:rPr>
        <w:t>7</w:t>
      </w:r>
      <w:r>
        <w:rPr>
          <w:rFonts w:ascii="Calibri" w:hAnsi="Calibri" w:cs="Calibri"/>
          <w:color w:val="000000"/>
          <w:sz w:val="27"/>
          <w:szCs w:val="27"/>
        </w:rPr>
        <w:t xml:space="preserve"> O valor solicitado não poderá ser superior ao valor máximo destinado a cada projeto</w:t>
      </w:r>
      <w:r w:rsidR="00C90916">
        <w:rPr>
          <w:rFonts w:ascii="Calibri" w:hAnsi="Calibri" w:cs="Calibri"/>
          <w:color w:val="000000"/>
          <w:sz w:val="27"/>
          <w:szCs w:val="27"/>
        </w:rPr>
        <w:t xml:space="preserve">, </w:t>
      </w:r>
      <w:r w:rsidR="00C90916" w:rsidRPr="00C90916">
        <w:rPr>
          <w:rFonts w:ascii="Calibri" w:hAnsi="Calibri" w:cs="Calibri"/>
          <w:color w:val="000000"/>
          <w:sz w:val="27"/>
          <w:szCs w:val="27"/>
        </w:rPr>
        <w:t>conforme Anexo I do presente edital</w:t>
      </w:r>
      <w:r>
        <w:rPr>
          <w:rFonts w:ascii="Calibri" w:hAnsi="Calibri" w:cs="Calibri"/>
          <w:color w:val="000000"/>
          <w:sz w:val="27"/>
          <w:szCs w:val="27"/>
        </w:rPr>
        <w:t>.</w:t>
      </w:r>
    </w:p>
    <w:p w14:paraId="29BCD79F" w14:textId="77777777" w:rsidR="00FF186D" w:rsidRDefault="00FF186D" w:rsidP="00FF186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4CA8B784" w14:textId="77777777" w:rsidR="00FF186D" w:rsidRDefault="00FF186D" w:rsidP="00FF186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Style w:val="Forte"/>
          <w:rFonts w:ascii="Calibri" w:hAnsi="Calibri" w:cs="Calibri"/>
          <w:color w:val="000000"/>
          <w:sz w:val="27"/>
          <w:szCs w:val="27"/>
        </w:rPr>
        <w:t>9. ACESSIBILIDADE</w:t>
      </w:r>
    </w:p>
    <w:p w14:paraId="7F952B1A" w14:textId="462ECDF5" w:rsidR="00FF186D" w:rsidRDefault="00FF186D" w:rsidP="00FF186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9.1 Os projetos devem contar com medidas de acessibilidade física, atitudinal e comunicacional compatíveis com as características dos produtos resultantes do objeto, nos termos do disposto na </w:t>
      </w:r>
      <w:hyperlink r:id="rId9" w:tgtFrame="_blank" w:history="1">
        <w:r>
          <w:rPr>
            <w:rStyle w:val="Hyperlink"/>
            <w:rFonts w:ascii="Calibri" w:hAnsi="Calibri" w:cs="Calibri"/>
            <w:sz w:val="27"/>
            <w:szCs w:val="27"/>
          </w:rPr>
          <w:t>Lei nº 13.146, de 6 de julho de 2015</w:t>
        </w:r>
      </w:hyperlink>
      <w:r>
        <w:rPr>
          <w:rFonts w:ascii="Calibri" w:hAnsi="Calibri" w:cs="Calibri"/>
          <w:color w:val="000000"/>
          <w:sz w:val="27"/>
          <w:szCs w:val="27"/>
        </w:rPr>
        <w:t> (Lei Brasileira de Inclusão</w:t>
      </w:r>
      <w:r w:rsidR="00E91292">
        <w:rPr>
          <w:rFonts w:ascii="Calibri" w:hAnsi="Calibri" w:cs="Calibri"/>
          <w:color w:val="000000"/>
          <w:sz w:val="27"/>
          <w:szCs w:val="27"/>
        </w:rPr>
        <w:t xml:space="preserve"> da Pessoa com Deficiência</w:t>
      </w:r>
      <w:r>
        <w:rPr>
          <w:rFonts w:ascii="Calibri" w:hAnsi="Calibri" w:cs="Calibri"/>
          <w:color w:val="000000"/>
          <w:sz w:val="27"/>
          <w:szCs w:val="27"/>
        </w:rPr>
        <w:t>), de modo a contemplar:</w:t>
      </w:r>
    </w:p>
    <w:p w14:paraId="18A370B8" w14:textId="77777777" w:rsidR="00FF186D" w:rsidRDefault="00FF186D" w:rsidP="00FF186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lastRenderedPageBreak/>
        <w:t xml:space="preserve">I - </w:t>
      </w:r>
      <w:proofErr w:type="gramStart"/>
      <w:r>
        <w:rPr>
          <w:rFonts w:ascii="Calibri" w:hAnsi="Calibri" w:cs="Calibri"/>
          <w:color w:val="000000"/>
          <w:sz w:val="27"/>
          <w:szCs w:val="27"/>
        </w:rPr>
        <w:t>no</w:t>
      </w:r>
      <w:proofErr w:type="gramEnd"/>
      <w:r>
        <w:rPr>
          <w:rFonts w:ascii="Calibri" w:hAnsi="Calibri" w:cs="Calibri"/>
          <w:color w:val="000000"/>
          <w:sz w:val="27"/>
          <w:szCs w:val="27"/>
        </w:rPr>
        <w:t xml:space="preserve"> aspecto arquitetônico, recursos de acessibilidade para permitir o acesso de pessoas com mobilidade reduzida ou idosas aos locais onde se realizam as atividades culturais e a espaços acessórios, como banheiros, áreas de alimentação e circulação;</w:t>
      </w:r>
    </w:p>
    <w:p w14:paraId="51280874" w14:textId="77777777" w:rsidR="00FF186D" w:rsidRDefault="00FF186D" w:rsidP="00FF186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 xml:space="preserve">II - </w:t>
      </w:r>
      <w:proofErr w:type="gramStart"/>
      <w:r>
        <w:rPr>
          <w:rFonts w:ascii="Calibri" w:hAnsi="Calibri" w:cs="Calibri"/>
          <w:color w:val="000000"/>
          <w:sz w:val="27"/>
          <w:szCs w:val="27"/>
        </w:rPr>
        <w:t>no</w:t>
      </w:r>
      <w:proofErr w:type="gramEnd"/>
      <w:r>
        <w:rPr>
          <w:rFonts w:ascii="Calibri" w:hAnsi="Calibri" w:cs="Calibri"/>
          <w:color w:val="000000"/>
          <w:sz w:val="27"/>
          <w:szCs w:val="27"/>
        </w:rPr>
        <w:t xml:space="preserve"> aspecto comunicacional, recursos de acessibilidade para permitir o acesso de pessoas com deficiência intelectual, auditiva ou visual ao conteúdo dos produtos culturais gerados pelo projeto, pela iniciativa ou pelo espaço; e</w:t>
      </w:r>
    </w:p>
    <w:p w14:paraId="07D91A2B" w14:textId="77777777" w:rsidR="00FF186D" w:rsidRDefault="00FF186D" w:rsidP="00FF186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III - no aspecto atitudinal, a contratação de colaboradores sensibilizados e capacitados para o atendimento de visitantes e usuários com diferentes deficiências e para o desenvolvimento de projetos culturais acessíveis desde a sua concepção, contempladas a participação de consultores e colaboradores com deficiência e a representatividade nas equipes dos espaços culturais e nas temáticas das exposições, dos espetáculos e das ofertas culturais em geral.</w:t>
      </w:r>
    </w:p>
    <w:p w14:paraId="2ECD96CC" w14:textId="77777777" w:rsidR="00FF186D" w:rsidRDefault="00FF186D" w:rsidP="00FF186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9.2 Especificamente para pessoas com deficiência, mecanismos de protagonismo e participação poderão ser concretizados também por meio das seguintes iniciativas, entre outras:</w:t>
      </w:r>
    </w:p>
    <w:p w14:paraId="201EEC46" w14:textId="77777777" w:rsidR="00FF186D" w:rsidRDefault="00FF186D" w:rsidP="00FF186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 xml:space="preserve">I - </w:t>
      </w:r>
      <w:proofErr w:type="gramStart"/>
      <w:r>
        <w:rPr>
          <w:rFonts w:ascii="Calibri" w:hAnsi="Calibri" w:cs="Calibri"/>
          <w:color w:val="000000"/>
          <w:sz w:val="27"/>
          <w:szCs w:val="27"/>
        </w:rPr>
        <w:t>adaptação</w:t>
      </w:r>
      <w:proofErr w:type="gramEnd"/>
      <w:r>
        <w:rPr>
          <w:rFonts w:ascii="Calibri" w:hAnsi="Calibri" w:cs="Calibri"/>
          <w:color w:val="000000"/>
          <w:sz w:val="27"/>
          <w:szCs w:val="27"/>
        </w:rPr>
        <w:t xml:space="preserve"> de espaços culturais com residências inclusivas;</w:t>
      </w:r>
    </w:p>
    <w:p w14:paraId="5D5AFCF0" w14:textId="77777777" w:rsidR="00FF186D" w:rsidRDefault="00FF186D" w:rsidP="00FF186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 xml:space="preserve">II - </w:t>
      </w:r>
      <w:proofErr w:type="gramStart"/>
      <w:r>
        <w:rPr>
          <w:rFonts w:ascii="Calibri" w:hAnsi="Calibri" w:cs="Calibri"/>
          <w:color w:val="000000"/>
          <w:sz w:val="27"/>
          <w:szCs w:val="27"/>
        </w:rPr>
        <w:t>utilização</w:t>
      </w:r>
      <w:proofErr w:type="gramEnd"/>
      <w:r>
        <w:rPr>
          <w:rFonts w:ascii="Calibri" w:hAnsi="Calibri" w:cs="Calibri"/>
          <w:color w:val="000000"/>
          <w:sz w:val="27"/>
          <w:szCs w:val="27"/>
        </w:rPr>
        <w:t xml:space="preserve"> de tecnologias assistivas, ajudas técnicas e produtos com desenho universal;</w:t>
      </w:r>
    </w:p>
    <w:p w14:paraId="06A67648" w14:textId="77777777" w:rsidR="00FF186D" w:rsidRDefault="00FF186D" w:rsidP="00FF186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III - medidas de prevenção e erradicação de barreiras atitudinais;</w:t>
      </w:r>
    </w:p>
    <w:p w14:paraId="3B145BA2" w14:textId="77777777" w:rsidR="00FF186D" w:rsidRDefault="00FF186D" w:rsidP="00FF186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 xml:space="preserve">IV - </w:t>
      </w:r>
      <w:proofErr w:type="gramStart"/>
      <w:r>
        <w:rPr>
          <w:rFonts w:ascii="Calibri" w:hAnsi="Calibri" w:cs="Calibri"/>
          <w:color w:val="000000"/>
          <w:sz w:val="27"/>
          <w:szCs w:val="27"/>
        </w:rPr>
        <w:t>contratação</w:t>
      </w:r>
      <w:proofErr w:type="gramEnd"/>
      <w:r>
        <w:rPr>
          <w:rFonts w:ascii="Calibri" w:hAnsi="Calibri" w:cs="Calibri"/>
          <w:color w:val="000000"/>
          <w:sz w:val="27"/>
          <w:szCs w:val="27"/>
        </w:rPr>
        <w:t xml:space="preserve"> de serviços de assistência por acompanhante; ou</w:t>
      </w:r>
    </w:p>
    <w:p w14:paraId="170C2787" w14:textId="77777777" w:rsidR="00FF186D" w:rsidRDefault="00FF186D" w:rsidP="00FF186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 xml:space="preserve">V - </w:t>
      </w:r>
      <w:proofErr w:type="gramStart"/>
      <w:r>
        <w:rPr>
          <w:rFonts w:ascii="Calibri" w:hAnsi="Calibri" w:cs="Calibri"/>
          <w:color w:val="000000"/>
          <w:sz w:val="27"/>
          <w:szCs w:val="27"/>
        </w:rPr>
        <w:t>oferta</w:t>
      </w:r>
      <w:proofErr w:type="gramEnd"/>
      <w:r>
        <w:rPr>
          <w:rFonts w:ascii="Calibri" w:hAnsi="Calibri" w:cs="Calibri"/>
          <w:color w:val="000000"/>
          <w:sz w:val="27"/>
          <w:szCs w:val="27"/>
        </w:rPr>
        <w:t xml:space="preserve"> de ações de formação e capacitação acessíveis a pessoas com deficiência.</w:t>
      </w:r>
    </w:p>
    <w:p w14:paraId="48551912" w14:textId="77777777" w:rsidR="00FF186D" w:rsidRDefault="00FF186D" w:rsidP="00FF186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9.3 Os projetos devem prever obrigatoriamente medidas de acessibilidade, sendo assegurado para essa finalidade no mínimo 10% do valor total do projeto.</w:t>
      </w:r>
    </w:p>
    <w:p w14:paraId="08544674" w14:textId="01E86FF2" w:rsidR="00C25AC2" w:rsidRPr="00C25AC2" w:rsidRDefault="00FF186D" w:rsidP="00C25AC2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bookmarkStart w:id="2" w:name="_Hlk139038793"/>
      <w:r>
        <w:rPr>
          <w:rFonts w:ascii="Calibri" w:hAnsi="Calibri" w:cs="Calibri"/>
          <w:color w:val="000000"/>
          <w:sz w:val="27"/>
          <w:szCs w:val="27"/>
        </w:rPr>
        <w:t xml:space="preserve">9.4 </w:t>
      </w:r>
      <w:r w:rsidR="00C25AC2" w:rsidRPr="00C25AC2">
        <w:rPr>
          <w:rFonts w:ascii="Calibri" w:hAnsi="Calibri" w:cs="Calibri"/>
          <w:color w:val="000000"/>
          <w:sz w:val="27"/>
          <w:szCs w:val="27"/>
        </w:rPr>
        <w:t xml:space="preserve">A utilização do percentual mínimo de 10% de que trata o </w:t>
      </w:r>
      <w:r w:rsidR="00C25AC2">
        <w:rPr>
          <w:rFonts w:ascii="Calibri" w:hAnsi="Calibri" w:cs="Calibri"/>
          <w:color w:val="000000"/>
          <w:sz w:val="27"/>
          <w:szCs w:val="27"/>
        </w:rPr>
        <w:t>item 9.3</w:t>
      </w:r>
      <w:r w:rsidR="00C25AC2" w:rsidRPr="00C25AC2">
        <w:rPr>
          <w:rFonts w:ascii="Calibri" w:hAnsi="Calibri" w:cs="Calibri"/>
          <w:color w:val="000000"/>
          <w:sz w:val="27"/>
          <w:szCs w:val="27"/>
        </w:rPr>
        <w:t xml:space="preserve"> pode ser excepcionalmente dispensada quando:</w:t>
      </w:r>
    </w:p>
    <w:p w14:paraId="241F74B5" w14:textId="77777777" w:rsidR="00C25AC2" w:rsidRPr="00C25AC2" w:rsidRDefault="00C25AC2" w:rsidP="00C25AC2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 w:rsidRPr="00C25AC2">
        <w:rPr>
          <w:rFonts w:ascii="Calibri" w:hAnsi="Calibri" w:cs="Calibri"/>
          <w:color w:val="000000"/>
          <w:sz w:val="27"/>
          <w:szCs w:val="27"/>
        </w:rPr>
        <w:t xml:space="preserve">I - for inaplicável em razão das características do objeto cultural, a exemplo de projetos cujo objeto seja o desenvolvimento de roteiro e licenciamento de obra </w:t>
      </w:r>
      <w:proofErr w:type="gramStart"/>
      <w:r w:rsidRPr="00C25AC2">
        <w:rPr>
          <w:rFonts w:ascii="Calibri" w:hAnsi="Calibri" w:cs="Calibri"/>
          <w:color w:val="000000"/>
          <w:sz w:val="27"/>
          <w:szCs w:val="27"/>
        </w:rPr>
        <w:t>audiovisual ;</w:t>
      </w:r>
      <w:proofErr w:type="gramEnd"/>
      <w:r w:rsidRPr="00C25AC2">
        <w:rPr>
          <w:rFonts w:ascii="Calibri" w:hAnsi="Calibri" w:cs="Calibri"/>
          <w:color w:val="000000"/>
          <w:sz w:val="27"/>
          <w:szCs w:val="27"/>
        </w:rPr>
        <w:t xml:space="preserve"> ou</w:t>
      </w:r>
    </w:p>
    <w:p w14:paraId="65CD0FCE" w14:textId="77777777" w:rsidR="00C25AC2" w:rsidRPr="00C25AC2" w:rsidRDefault="00C25AC2" w:rsidP="00C25AC2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 w:rsidRPr="00C25AC2">
        <w:rPr>
          <w:rFonts w:ascii="Calibri" w:hAnsi="Calibri" w:cs="Calibri"/>
          <w:color w:val="000000"/>
          <w:sz w:val="27"/>
          <w:szCs w:val="27"/>
        </w:rPr>
        <w:t xml:space="preserve">II - </w:t>
      </w:r>
      <w:proofErr w:type="gramStart"/>
      <w:r w:rsidRPr="00C25AC2">
        <w:rPr>
          <w:rFonts w:ascii="Calibri" w:hAnsi="Calibri" w:cs="Calibri"/>
          <w:color w:val="000000"/>
          <w:sz w:val="27"/>
          <w:szCs w:val="27"/>
        </w:rPr>
        <w:t>quando</w:t>
      </w:r>
      <w:proofErr w:type="gramEnd"/>
      <w:r w:rsidRPr="00C25AC2">
        <w:rPr>
          <w:rFonts w:ascii="Calibri" w:hAnsi="Calibri" w:cs="Calibri"/>
          <w:color w:val="000000"/>
          <w:sz w:val="27"/>
          <w:szCs w:val="27"/>
        </w:rPr>
        <w:t xml:space="preserve"> o projeto já contemplar integralmente as medidas de acessibilidade compatíveis com as características do objeto cultural.</w:t>
      </w:r>
    </w:p>
    <w:p w14:paraId="11D47ED6" w14:textId="5AC969EE" w:rsidR="00C25AC2" w:rsidRDefault="00C25AC2" w:rsidP="00C25AC2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9.5</w:t>
      </w:r>
      <w:r w:rsidRPr="00C25AC2">
        <w:rPr>
          <w:rFonts w:ascii="Calibri" w:hAnsi="Calibri" w:cs="Calibri"/>
          <w:color w:val="000000"/>
          <w:sz w:val="27"/>
          <w:szCs w:val="27"/>
        </w:rPr>
        <w:t xml:space="preserve"> Para projetos cujo objeto seja a produção audiovisual, consideram-se integralmente cumpridas as medidas de acessibilidade de que trata o </w:t>
      </w:r>
      <w:r>
        <w:rPr>
          <w:rFonts w:ascii="Calibri" w:hAnsi="Calibri" w:cs="Calibri"/>
          <w:color w:val="000000"/>
          <w:sz w:val="27"/>
          <w:szCs w:val="27"/>
        </w:rPr>
        <w:t>subitem II do item 9.4</w:t>
      </w:r>
      <w:r w:rsidRPr="00C25AC2">
        <w:rPr>
          <w:rFonts w:ascii="Calibri" w:hAnsi="Calibri" w:cs="Calibri"/>
          <w:color w:val="000000"/>
          <w:sz w:val="27"/>
          <w:szCs w:val="27"/>
        </w:rPr>
        <w:t xml:space="preserve"> quando a </w:t>
      </w:r>
      <w:proofErr w:type="gramStart"/>
      <w:r w:rsidRPr="00C25AC2">
        <w:rPr>
          <w:rFonts w:ascii="Calibri" w:hAnsi="Calibri" w:cs="Calibri"/>
          <w:color w:val="000000"/>
          <w:sz w:val="27"/>
          <w:szCs w:val="27"/>
        </w:rPr>
        <w:t>produção  contemplar</w:t>
      </w:r>
      <w:proofErr w:type="gramEnd"/>
      <w:r w:rsidRPr="00C25AC2">
        <w:rPr>
          <w:rFonts w:ascii="Calibri" w:hAnsi="Calibri" w:cs="Calibri"/>
          <w:color w:val="000000"/>
          <w:sz w:val="27"/>
          <w:szCs w:val="27"/>
        </w:rPr>
        <w:t xml:space="preserve"> legendagem, legendagem descritiva, audiodescrição e LIBRAS - Língua Brasileira de Sinais. </w:t>
      </w:r>
    </w:p>
    <w:bookmarkEnd w:id="2"/>
    <w:p w14:paraId="013C8BC6" w14:textId="011DA469" w:rsidR="00FF186D" w:rsidRDefault="00FF186D" w:rsidP="00C25AC2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lastRenderedPageBreak/>
        <w:t>9.</w:t>
      </w:r>
      <w:r w:rsidR="00C25AC2">
        <w:rPr>
          <w:rFonts w:ascii="Calibri" w:hAnsi="Calibri" w:cs="Calibri"/>
          <w:color w:val="000000"/>
          <w:sz w:val="27"/>
          <w:szCs w:val="27"/>
        </w:rPr>
        <w:t>6</w:t>
      </w:r>
      <w:r>
        <w:rPr>
          <w:rFonts w:ascii="Calibri" w:hAnsi="Calibri" w:cs="Calibri"/>
          <w:color w:val="000000"/>
          <w:sz w:val="27"/>
          <w:szCs w:val="27"/>
        </w:rPr>
        <w:t xml:space="preserve"> O proponente deve apresentar justificativa para os casos em que o percentual mínimo de 10% é inaplicável.  </w:t>
      </w:r>
    </w:p>
    <w:p w14:paraId="2E6D9B12" w14:textId="77777777" w:rsidR="00FF186D" w:rsidRDefault="00FF186D" w:rsidP="00FF186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3DE2C6B3" w14:textId="77777777" w:rsidR="00FF186D" w:rsidRDefault="00FF186D" w:rsidP="00FF186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Style w:val="Forte"/>
          <w:rFonts w:ascii="Calibri" w:hAnsi="Calibri" w:cs="Calibri"/>
          <w:color w:val="000000"/>
          <w:sz w:val="27"/>
          <w:szCs w:val="27"/>
        </w:rPr>
        <w:t>10. CONTRAPARTIDA</w:t>
      </w:r>
    </w:p>
    <w:p w14:paraId="6B749D15" w14:textId="77777777" w:rsidR="00FF186D" w:rsidRPr="00FF186D" w:rsidRDefault="00FF186D" w:rsidP="00FF186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10.1 Os agentes culturais contemplados neste edital deverão realizar</w:t>
      </w:r>
      <w:r w:rsidRPr="00FF186D">
        <w:rPr>
          <w:rFonts w:ascii="Calibri" w:hAnsi="Calibri" w:cs="Calibri"/>
          <w:color w:val="000000"/>
          <w:sz w:val="27"/>
          <w:szCs w:val="27"/>
        </w:rPr>
        <w:t xml:space="preserve"> contrapartida social a ser pactuada com a Administração Pública, incluída obrigatoriamente a realização de exibições gratuitas dos conteúdos selecionados, assegurados a acessibilidade de grupos com restrições e o direcionamento à rede de ensino da localidade.</w:t>
      </w:r>
    </w:p>
    <w:p w14:paraId="7BFBAE3B" w14:textId="668E8F31" w:rsidR="00FF186D" w:rsidRDefault="00FF186D" w:rsidP="00FF186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 w:rsidRPr="00FF186D">
        <w:rPr>
          <w:rFonts w:ascii="Calibri" w:hAnsi="Calibri" w:cs="Calibri"/>
          <w:color w:val="000000"/>
          <w:sz w:val="27"/>
          <w:szCs w:val="27"/>
        </w:rPr>
        <w:t>10.2 As salas de cinema</w:t>
      </w:r>
      <w:r>
        <w:rPr>
          <w:rFonts w:ascii="Calibri" w:hAnsi="Calibri" w:cs="Calibri"/>
          <w:color w:val="000000"/>
          <w:sz w:val="27"/>
          <w:szCs w:val="27"/>
        </w:rPr>
        <w:t xml:space="preserve"> que receberem recursos por meio deste Edital</w:t>
      </w:r>
      <w:r w:rsidRPr="00FF186D">
        <w:rPr>
          <w:rFonts w:ascii="Calibri" w:hAnsi="Calibri" w:cs="Calibri"/>
          <w:color w:val="000000"/>
          <w:sz w:val="27"/>
          <w:szCs w:val="27"/>
        </w:rPr>
        <w:t xml:space="preserve"> estão obrigadas a exibir obras nacionais em número de dias 10% (dez por cento) superior ao estabelecido pela regulamentação referida no art. 55 da Medida Provisória nº 2.228-1, de 6 de setembro de 2001.</w:t>
      </w:r>
    </w:p>
    <w:p w14:paraId="7C053E0B" w14:textId="5F770625" w:rsidR="00FF186D" w:rsidRDefault="00FF186D" w:rsidP="00FF186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10.3 As contrapartidas deverão ser informadas no Formulário de Inscrição e devem ser executadas até</w:t>
      </w:r>
      <w:r w:rsidR="00705C70">
        <w:rPr>
          <w:rFonts w:ascii="Calibri" w:hAnsi="Calibri" w:cs="Calibri"/>
          <w:color w:val="000000"/>
          <w:sz w:val="27"/>
          <w:szCs w:val="27"/>
        </w:rPr>
        <w:t xml:space="preserve"> 30 de</w:t>
      </w:r>
      <w:r>
        <w:rPr>
          <w:rFonts w:ascii="Calibri" w:hAnsi="Calibri" w:cs="Calibri"/>
          <w:color w:val="000000"/>
          <w:sz w:val="27"/>
          <w:szCs w:val="27"/>
        </w:rPr>
        <w:t> </w:t>
      </w:r>
      <w:proofErr w:type="gramStart"/>
      <w:r w:rsidR="00E0123E" w:rsidRPr="00F72D13">
        <w:rPr>
          <w:rFonts w:ascii="Calibri" w:hAnsi="Calibri" w:cs="Calibri"/>
          <w:sz w:val="27"/>
          <w:szCs w:val="27"/>
        </w:rPr>
        <w:t>abril</w:t>
      </w:r>
      <w:r w:rsidR="00B7287D" w:rsidRPr="00F72D13">
        <w:rPr>
          <w:rFonts w:ascii="Calibri" w:hAnsi="Calibri" w:cs="Calibri"/>
          <w:sz w:val="27"/>
          <w:szCs w:val="27"/>
        </w:rPr>
        <w:t xml:space="preserve">  de</w:t>
      </w:r>
      <w:proofErr w:type="gramEnd"/>
      <w:r w:rsidR="00B7287D" w:rsidRPr="00F72D13">
        <w:rPr>
          <w:rFonts w:ascii="Calibri" w:hAnsi="Calibri" w:cs="Calibri"/>
          <w:sz w:val="27"/>
          <w:szCs w:val="27"/>
        </w:rPr>
        <w:t xml:space="preserve"> 2024.</w:t>
      </w:r>
    </w:p>
    <w:p w14:paraId="702A27A0" w14:textId="77777777" w:rsidR="00FF186D" w:rsidRDefault="00FF186D" w:rsidP="00FF186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1C3F1A3E" w14:textId="77777777" w:rsidR="00FF186D" w:rsidRDefault="00FF186D" w:rsidP="00FF186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Style w:val="Forte"/>
          <w:rFonts w:ascii="Calibri" w:hAnsi="Calibri" w:cs="Calibri"/>
          <w:color w:val="000000"/>
          <w:sz w:val="27"/>
          <w:szCs w:val="27"/>
        </w:rPr>
        <w:t>11. ETAPAS DO EDITAL</w:t>
      </w:r>
    </w:p>
    <w:p w14:paraId="3BDE6C67" w14:textId="77777777" w:rsidR="00FF186D" w:rsidRDefault="00FF186D" w:rsidP="00FF186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11.1 A seleção dos projetos submetidos a este Edital será composta das seguintes etapas:</w:t>
      </w:r>
    </w:p>
    <w:p w14:paraId="72F6A21F" w14:textId="0F7DC11C" w:rsidR="00FF186D" w:rsidRDefault="00FF186D" w:rsidP="00FF186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 xml:space="preserve">I - Habilitação: fase de análise dos documentos de habilitação do proponente, descritos no tópico </w:t>
      </w:r>
      <w:r w:rsidR="00705C70">
        <w:rPr>
          <w:rFonts w:ascii="Calibri" w:hAnsi="Calibri" w:cs="Calibri"/>
          <w:color w:val="000000"/>
          <w:sz w:val="27"/>
          <w:szCs w:val="27"/>
        </w:rPr>
        <w:t>7</w:t>
      </w:r>
      <w:r w:rsidR="008D35F2">
        <w:rPr>
          <w:rFonts w:ascii="Calibri" w:hAnsi="Calibri" w:cs="Calibri"/>
          <w:color w:val="000000"/>
          <w:sz w:val="27"/>
          <w:szCs w:val="27"/>
        </w:rPr>
        <w:t>;</w:t>
      </w:r>
    </w:p>
    <w:p w14:paraId="66E7D4BE" w14:textId="655DADAA" w:rsidR="008D35F2" w:rsidRDefault="008D35F2" w:rsidP="008D35F2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II - Análise de mérito cultural dos projetos: fase de análise do projeto realizada por comissão de seleção.</w:t>
      </w:r>
    </w:p>
    <w:p w14:paraId="087E0DE6" w14:textId="77777777" w:rsidR="008D35F2" w:rsidRDefault="008D35F2" w:rsidP="00FF186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</w:p>
    <w:p w14:paraId="7AB661DD" w14:textId="77777777" w:rsidR="00FF186D" w:rsidRDefault="00FF186D" w:rsidP="00FF186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325AA299" w14:textId="194BDDED" w:rsidR="00FF186D" w:rsidRDefault="00FF186D" w:rsidP="0078408F">
      <w:pPr>
        <w:pStyle w:val="textojustificado"/>
        <w:spacing w:before="120" w:beforeAutospacing="0" w:after="120" w:afterAutospacing="0"/>
        <w:ind w:left="120" w:right="120"/>
        <w:jc w:val="both"/>
        <w:rPr>
          <w:rStyle w:val="Forte"/>
          <w:rFonts w:ascii="Calibri" w:hAnsi="Calibri" w:cs="Calibri"/>
          <w:color w:val="000000"/>
          <w:sz w:val="27"/>
          <w:szCs w:val="27"/>
        </w:rPr>
      </w:pPr>
      <w:r>
        <w:rPr>
          <w:rStyle w:val="Forte"/>
          <w:rFonts w:ascii="Calibri" w:hAnsi="Calibri" w:cs="Calibri"/>
          <w:color w:val="000000"/>
          <w:sz w:val="27"/>
          <w:szCs w:val="27"/>
        </w:rPr>
        <w:t xml:space="preserve">12. </w:t>
      </w:r>
      <w:r w:rsidR="0078408F" w:rsidRPr="00BF7E64">
        <w:rPr>
          <w:rStyle w:val="Forte"/>
          <w:rFonts w:ascii="Calibri" w:hAnsi="Calibri" w:cs="Calibri"/>
          <w:color w:val="000000" w:themeColor="text1"/>
          <w:sz w:val="27"/>
          <w:szCs w:val="27"/>
        </w:rPr>
        <w:t>ETAPA DE HABILITAÇÃO </w:t>
      </w:r>
    </w:p>
    <w:p w14:paraId="36CFB842" w14:textId="66B54B9F" w:rsidR="0078408F" w:rsidRDefault="0078408F" w:rsidP="0078408F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 w:themeColor="text1"/>
          <w:sz w:val="27"/>
          <w:szCs w:val="27"/>
        </w:rPr>
      </w:pPr>
      <w:r w:rsidRPr="00BF7E64">
        <w:rPr>
          <w:rFonts w:ascii="Calibri" w:hAnsi="Calibri" w:cs="Calibri"/>
          <w:color w:val="000000" w:themeColor="text1"/>
          <w:sz w:val="27"/>
          <w:szCs w:val="27"/>
        </w:rPr>
        <w:t>1</w:t>
      </w:r>
      <w:r>
        <w:rPr>
          <w:rFonts w:ascii="Calibri" w:hAnsi="Calibri" w:cs="Calibri"/>
          <w:color w:val="000000" w:themeColor="text1"/>
          <w:sz w:val="27"/>
          <w:szCs w:val="27"/>
        </w:rPr>
        <w:t>2</w:t>
      </w:r>
      <w:r w:rsidRPr="00BF7E64">
        <w:rPr>
          <w:rFonts w:ascii="Calibri" w:hAnsi="Calibri" w:cs="Calibri"/>
          <w:color w:val="000000" w:themeColor="text1"/>
          <w:sz w:val="27"/>
          <w:szCs w:val="27"/>
        </w:rPr>
        <w:t>.1 A habilitação acontecerá por conferência dos documentos solicitados no item 7 desse edital.</w:t>
      </w:r>
    </w:p>
    <w:p w14:paraId="59DC97B0" w14:textId="516E49CC" w:rsidR="0078408F" w:rsidRDefault="0078408F" w:rsidP="0078408F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 xml:space="preserve">12.2 Contra a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decisão</w:t>
      </w:r>
      <w:proofErr w:type="spellEnd"/>
      <w:r>
        <w:rPr>
          <w:rFonts w:ascii="Calibri" w:hAnsi="Calibri" w:cs="Calibri"/>
          <w:color w:val="000000"/>
          <w:sz w:val="27"/>
          <w:szCs w:val="27"/>
        </w:rPr>
        <w:t xml:space="preserve"> da fase de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habilitação</w:t>
      </w:r>
      <w:proofErr w:type="spellEnd"/>
      <w:r>
        <w:rPr>
          <w:rFonts w:ascii="Calibri" w:hAnsi="Calibri" w:cs="Calibri"/>
          <w:color w:val="000000"/>
          <w:sz w:val="27"/>
          <w:szCs w:val="27"/>
        </w:rPr>
        <w:t xml:space="preserve">,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cabera</w:t>
      </w:r>
      <w:proofErr w:type="spellEnd"/>
      <w:r>
        <w:rPr>
          <w:rFonts w:ascii="Calibri" w:hAnsi="Calibri" w:cs="Calibri"/>
          <w:color w:val="000000"/>
          <w:sz w:val="27"/>
          <w:szCs w:val="27"/>
        </w:rPr>
        <w:t xml:space="preserve">́ recurso fundamentado e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específico</w:t>
      </w:r>
      <w:proofErr w:type="spellEnd"/>
      <w:r>
        <w:rPr>
          <w:rFonts w:ascii="Calibri" w:hAnsi="Calibri" w:cs="Calibri"/>
          <w:color w:val="000000"/>
          <w:sz w:val="27"/>
          <w:szCs w:val="27"/>
        </w:rPr>
        <w:t xml:space="preserve"> destinado a</w:t>
      </w:r>
      <w:r w:rsidR="00E222D9">
        <w:rPr>
          <w:rFonts w:ascii="Calibri" w:hAnsi="Calibri" w:cs="Calibri"/>
          <w:color w:val="000000"/>
          <w:sz w:val="27"/>
          <w:szCs w:val="27"/>
        </w:rPr>
        <w:t xml:space="preserve"> secretaria municipal </w:t>
      </w:r>
      <w:r w:rsidR="001F4A4E">
        <w:rPr>
          <w:rFonts w:ascii="Calibri" w:hAnsi="Calibri" w:cs="Calibri"/>
          <w:color w:val="000000"/>
          <w:sz w:val="27"/>
          <w:szCs w:val="27"/>
        </w:rPr>
        <w:t>de esporte e cultura.</w:t>
      </w:r>
    </w:p>
    <w:p w14:paraId="7EB4215C" w14:textId="09175679" w:rsidR="0078408F" w:rsidRDefault="0078408F" w:rsidP="0078408F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proofErr w:type="gramStart"/>
      <w:r>
        <w:rPr>
          <w:rFonts w:ascii="Calibri" w:hAnsi="Calibri" w:cs="Calibri"/>
          <w:color w:val="000000"/>
          <w:sz w:val="27"/>
          <w:szCs w:val="27"/>
        </w:rPr>
        <w:t>12.3  Os</w:t>
      </w:r>
      <w:proofErr w:type="gramEnd"/>
      <w:r>
        <w:rPr>
          <w:rFonts w:ascii="Calibri" w:hAnsi="Calibri" w:cs="Calibri"/>
          <w:color w:val="000000"/>
          <w:sz w:val="27"/>
          <w:szCs w:val="27"/>
        </w:rPr>
        <w:t xml:space="preserve"> recursos de trata o item 12.2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deverão</w:t>
      </w:r>
      <w:proofErr w:type="spellEnd"/>
      <w:r>
        <w:rPr>
          <w:rFonts w:ascii="Calibri" w:hAnsi="Calibri" w:cs="Calibri"/>
          <w:color w:val="000000"/>
          <w:sz w:val="27"/>
          <w:szCs w:val="27"/>
        </w:rPr>
        <w:t xml:space="preserve"> ser apresentados no prazo de 3 dias úteis a contar da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publicação</w:t>
      </w:r>
      <w:proofErr w:type="spellEnd"/>
      <w:r>
        <w:rPr>
          <w:rFonts w:ascii="Calibri" w:hAnsi="Calibri" w:cs="Calibri"/>
          <w:color w:val="000000"/>
          <w:sz w:val="27"/>
          <w:szCs w:val="27"/>
        </w:rPr>
        <w:t xml:space="preserve"> do resultado, considerando-se para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início</w:t>
      </w:r>
      <w:proofErr w:type="spellEnd"/>
      <w:r>
        <w:rPr>
          <w:rFonts w:ascii="Calibri" w:hAnsi="Calibri" w:cs="Calibri"/>
          <w:color w:val="000000"/>
          <w:sz w:val="27"/>
          <w:szCs w:val="27"/>
        </w:rPr>
        <w:t xml:space="preserve"> da contagem o primeiro dia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útil</w:t>
      </w:r>
      <w:proofErr w:type="spellEnd"/>
      <w:r>
        <w:rPr>
          <w:rFonts w:ascii="Calibri" w:hAnsi="Calibri" w:cs="Calibri"/>
          <w:color w:val="000000"/>
          <w:sz w:val="27"/>
          <w:szCs w:val="27"/>
        </w:rPr>
        <w:t xml:space="preserve"> posterior à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publicação</w:t>
      </w:r>
      <w:proofErr w:type="spellEnd"/>
      <w:r>
        <w:rPr>
          <w:rFonts w:ascii="Calibri" w:hAnsi="Calibri" w:cs="Calibri"/>
          <w:color w:val="000000"/>
          <w:sz w:val="27"/>
          <w:szCs w:val="27"/>
        </w:rPr>
        <w:t xml:space="preserve">,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não</w:t>
      </w:r>
      <w:proofErr w:type="spellEnd"/>
      <w:r>
        <w:rPr>
          <w:rFonts w:ascii="Calibri" w:hAnsi="Calibri" w:cs="Calibri"/>
          <w:color w:val="000000"/>
          <w:sz w:val="27"/>
          <w:szCs w:val="27"/>
        </w:rPr>
        <w:t xml:space="preserve"> cabendo recurso administrativo da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decisão</w:t>
      </w:r>
      <w:proofErr w:type="spellEnd"/>
      <w:r>
        <w:rPr>
          <w:rFonts w:ascii="Calibri" w:hAnsi="Calibri" w:cs="Calibri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após</w:t>
      </w:r>
      <w:proofErr w:type="spellEnd"/>
      <w:r>
        <w:rPr>
          <w:rFonts w:ascii="Calibri" w:hAnsi="Calibri" w:cs="Calibri"/>
          <w:color w:val="000000"/>
          <w:sz w:val="27"/>
          <w:szCs w:val="27"/>
        </w:rPr>
        <w:t xml:space="preserve"> esta fase.</w:t>
      </w:r>
    </w:p>
    <w:p w14:paraId="5F70D23D" w14:textId="0E698167" w:rsidR="0078408F" w:rsidRDefault="0078408F" w:rsidP="0078408F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lastRenderedPageBreak/>
        <w:t xml:space="preserve">12.4 Os recursos apresentados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após</w:t>
      </w:r>
      <w:proofErr w:type="spellEnd"/>
      <w:r>
        <w:rPr>
          <w:rFonts w:ascii="Calibri" w:hAnsi="Calibri" w:cs="Calibri"/>
          <w:color w:val="000000"/>
          <w:sz w:val="27"/>
          <w:szCs w:val="27"/>
        </w:rPr>
        <w:t xml:space="preserve"> o prazo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não</w:t>
      </w:r>
      <w:proofErr w:type="spellEnd"/>
      <w:r>
        <w:rPr>
          <w:rFonts w:ascii="Calibri" w:hAnsi="Calibri" w:cs="Calibri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serão</w:t>
      </w:r>
      <w:proofErr w:type="spellEnd"/>
      <w:r>
        <w:rPr>
          <w:rFonts w:ascii="Calibri" w:hAnsi="Calibri" w:cs="Calibri"/>
          <w:color w:val="000000"/>
          <w:sz w:val="27"/>
          <w:szCs w:val="27"/>
        </w:rPr>
        <w:t xml:space="preserve"> avaliados.</w:t>
      </w:r>
    </w:p>
    <w:p w14:paraId="063E45E8" w14:textId="13E038E1" w:rsidR="0078408F" w:rsidRDefault="0078408F" w:rsidP="0078408F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12.5 Caso o proponente esteja em débito com o ente público responsável pela seleção e com a União não será possível o recebimento dos recursos de que trata este Edital.</w:t>
      </w:r>
    </w:p>
    <w:p w14:paraId="6080587E" w14:textId="77777777" w:rsidR="0078408F" w:rsidRDefault="0078408F" w:rsidP="0078408F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</w:p>
    <w:p w14:paraId="5A1C86F8" w14:textId="77777777" w:rsidR="00FF186D" w:rsidRDefault="00FF186D" w:rsidP="00FF186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1372CB90" w14:textId="77777777" w:rsidR="00FF186D" w:rsidRDefault="00FF186D" w:rsidP="00FF186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Style w:val="Forte"/>
          <w:rFonts w:ascii="Calibri" w:hAnsi="Calibri" w:cs="Calibri"/>
          <w:color w:val="000000"/>
          <w:sz w:val="27"/>
          <w:szCs w:val="27"/>
        </w:rPr>
        <w:t>13. REMANEJAMENTO DOS RECURSOS</w:t>
      </w:r>
    </w:p>
    <w:p w14:paraId="06A22B23" w14:textId="58968A99" w:rsidR="00FF186D" w:rsidRDefault="00FF186D" w:rsidP="00FA1C9F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13.1 Caso alguma categoria não tenha todas as vagas preenchidas, os recursos que seriam inicialmente desta categoria poderão ser remanejados para outra categoria</w:t>
      </w:r>
      <w:r w:rsidR="00FA1C9F">
        <w:rPr>
          <w:rFonts w:ascii="Calibri" w:hAnsi="Calibri" w:cs="Calibri"/>
          <w:color w:val="000000"/>
          <w:sz w:val="27"/>
          <w:szCs w:val="27"/>
        </w:rPr>
        <w:t xml:space="preserve"> considerando compatibilidade do valor do projeto. </w:t>
      </w:r>
    </w:p>
    <w:p w14:paraId="165D929E" w14:textId="020FCE8B" w:rsidR="00FF186D" w:rsidRDefault="00FF186D" w:rsidP="00FF186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 xml:space="preserve">13.2 Caso não sejam preenchidas todas as vagas deste edital, os recursos remanescentes poderão ser utilizados em outro edital </w:t>
      </w:r>
      <w:proofErr w:type="gramStart"/>
      <w:r>
        <w:rPr>
          <w:rFonts w:ascii="Calibri" w:hAnsi="Calibri" w:cs="Calibri"/>
          <w:color w:val="000000"/>
          <w:sz w:val="27"/>
          <w:szCs w:val="27"/>
        </w:rPr>
        <w:t>de Audiovisual</w:t>
      </w:r>
      <w:proofErr w:type="gramEnd"/>
      <w:r w:rsidR="00BB40DB">
        <w:rPr>
          <w:rFonts w:ascii="Calibri" w:hAnsi="Calibri" w:cs="Calibri"/>
          <w:color w:val="000000"/>
          <w:sz w:val="27"/>
          <w:szCs w:val="27"/>
        </w:rPr>
        <w:t xml:space="preserve"> e demais áreas</w:t>
      </w:r>
      <w:r>
        <w:rPr>
          <w:rFonts w:ascii="Calibri" w:hAnsi="Calibri" w:cs="Calibri"/>
          <w:color w:val="000000"/>
          <w:sz w:val="27"/>
          <w:szCs w:val="27"/>
        </w:rPr>
        <w:t>.</w:t>
      </w:r>
    </w:p>
    <w:p w14:paraId="1ECE7405" w14:textId="77777777" w:rsidR="00FF186D" w:rsidRPr="00BF7E64" w:rsidRDefault="00FF186D" w:rsidP="00FF186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 w:themeColor="text1"/>
          <w:sz w:val="27"/>
          <w:szCs w:val="27"/>
        </w:rPr>
      </w:pPr>
      <w:r w:rsidRPr="00BF7E64">
        <w:rPr>
          <w:rFonts w:ascii="Calibri" w:hAnsi="Calibri" w:cs="Calibri"/>
          <w:color w:val="000000" w:themeColor="text1"/>
          <w:sz w:val="27"/>
          <w:szCs w:val="27"/>
        </w:rPr>
        <w:t> </w:t>
      </w:r>
    </w:p>
    <w:p w14:paraId="7E36E0BA" w14:textId="602F7FEF" w:rsidR="0078408F" w:rsidRDefault="00FF186D" w:rsidP="0078408F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 w:rsidRPr="00BF7E64">
        <w:rPr>
          <w:rStyle w:val="Forte"/>
          <w:rFonts w:ascii="Calibri" w:hAnsi="Calibri" w:cs="Calibri"/>
          <w:color w:val="000000" w:themeColor="text1"/>
          <w:sz w:val="27"/>
          <w:szCs w:val="27"/>
        </w:rPr>
        <w:t xml:space="preserve">​​14. </w:t>
      </w:r>
      <w:r w:rsidR="0078408F">
        <w:rPr>
          <w:rStyle w:val="Forte"/>
          <w:rFonts w:ascii="Calibri" w:hAnsi="Calibri" w:cs="Calibri"/>
          <w:color w:val="000000"/>
          <w:sz w:val="27"/>
          <w:szCs w:val="27"/>
        </w:rPr>
        <w:t>ANÁLISE DE MÉRITO CULTURAL DOS PROJETOS </w:t>
      </w:r>
    </w:p>
    <w:p w14:paraId="1A582C5E" w14:textId="49F320C4" w:rsidR="0078408F" w:rsidRDefault="0078408F" w:rsidP="0078408F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14.1 Entende-se por “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Análise</w:t>
      </w:r>
      <w:proofErr w:type="spellEnd"/>
      <w:r>
        <w:rPr>
          <w:rFonts w:ascii="Calibri" w:hAnsi="Calibri" w:cs="Calibri"/>
          <w:color w:val="000000"/>
          <w:sz w:val="27"/>
          <w:szCs w:val="27"/>
        </w:rPr>
        <w:t xml:space="preserve"> de mérito cultural" a identificação, tanto individual quanto sobre seu contexto social, de aspectos relevantes dos projetos culturais, concorrentes em uma mesma categoria de apoio, realizada por meio da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atribuição</w:t>
      </w:r>
      <w:proofErr w:type="spellEnd"/>
      <w:r>
        <w:rPr>
          <w:rFonts w:ascii="Calibri" w:hAnsi="Calibri" w:cs="Calibri"/>
          <w:color w:val="000000"/>
          <w:sz w:val="27"/>
          <w:szCs w:val="27"/>
        </w:rPr>
        <w:t xml:space="preserve"> fundamentada de notas aos critérios descritos neste edital.</w:t>
      </w:r>
    </w:p>
    <w:p w14:paraId="43AAE219" w14:textId="69915D6B" w:rsidR="0078408F" w:rsidRDefault="0078408F" w:rsidP="0078408F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 xml:space="preserve">14.2 Por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análise</w:t>
      </w:r>
      <w:proofErr w:type="spellEnd"/>
      <w:r>
        <w:rPr>
          <w:rFonts w:ascii="Calibri" w:hAnsi="Calibri" w:cs="Calibri"/>
          <w:color w:val="000000"/>
          <w:sz w:val="27"/>
          <w:szCs w:val="27"/>
        </w:rPr>
        <w:t xml:space="preserve"> comparativa compreende-se a </w:t>
      </w:r>
      <w:r w:rsidR="00F72D13">
        <w:rPr>
          <w:rFonts w:ascii="Calibri" w:hAnsi="Calibri" w:cs="Calibri"/>
          <w:color w:val="000000"/>
          <w:sz w:val="27"/>
          <w:szCs w:val="27"/>
        </w:rPr>
        <w:t>análise</w:t>
      </w:r>
      <w:r>
        <w:rPr>
          <w:rFonts w:ascii="Calibri" w:hAnsi="Calibri" w:cs="Calibri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não</w:t>
      </w:r>
      <w:proofErr w:type="spellEnd"/>
      <w:r>
        <w:rPr>
          <w:rFonts w:ascii="Calibri" w:hAnsi="Calibri" w:cs="Calibri"/>
          <w:color w:val="000000"/>
          <w:sz w:val="27"/>
          <w:szCs w:val="27"/>
        </w:rPr>
        <w:t xml:space="preserve"> apenas dos itens individuais de cada projeto, mas de suas propostas, impactos e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relevância</w:t>
      </w:r>
      <w:proofErr w:type="spellEnd"/>
      <w:r>
        <w:rPr>
          <w:rFonts w:ascii="Calibri" w:hAnsi="Calibri" w:cs="Calibri"/>
          <w:color w:val="000000"/>
          <w:sz w:val="27"/>
          <w:szCs w:val="27"/>
        </w:rPr>
        <w:t xml:space="preserve"> em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relação</w:t>
      </w:r>
      <w:proofErr w:type="spellEnd"/>
      <w:r>
        <w:rPr>
          <w:rFonts w:ascii="Calibri" w:hAnsi="Calibri" w:cs="Calibri"/>
          <w:color w:val="000000"/>
          <w:sz w:val="27"/>
          <w:szCs w:val="27"/>
        </w:rPr>
        <w:t xml:space="preserve"> aos outros projetos inscritos na mesma categoria. A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pontuação</w:t>
      </w:r>
      <w:proofErr w:type="spellEnd"/>
      <w:r>
        <w:rPr>
          <w:rFonts w:ascii="Calibri" w:hAnsi="Calibri" w:cs="Calibri"/>
          <w:color w:val="000000"/>
          <w:sz w:val="27"/>
          <w:szCs w:val="27"/>
        </w:rPr>
        <w:t xml:space="preserve"> de cada projeto é </w:t>
      </w:r>
      <w:r w:rsidR="001355F0">
        <w:rPr>
          <w:rFonts w:ascii="Calibri" w:hAnsi="Calibri" w:cs="Calibri"/>
          <w:color w:val="000000"/>
          <w:sz w:val="27"/>
          <w:szCs w:val="27"/>
        </w:rPr>
        <w:t>atribuída</w:t>
      </w:r>
      <w:r>
        <w:rPr>
          <w:rFonts w:ascii="Calibri" w:hAnsi="Calibri" w:cs="Calibri"/>
          <w:color w:val="000000"/>
          <w:sz w:val="27"/>
          <w:szCs w:val="27"/>
        </w:rPr>
        <w:t xml:space="preserve"> em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função</w:t>
      </w:r>
      <w:proofErr w:type="spellEnd"/>
      <w:r>
        <w:rPr>
          <w:rFonts w:ascii="Calibri" w:hAnsi="Calibri" w:cs="Calibri"/>
          <w:color w:val="000000"/>
          <w:sz w:val="27"/>
          <w:szCs w:val="27"/>
        </w:rPr>
        <w:t xml:space="preserve"> desta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comparação</w:t>
      </w:r>
      <w:proofErr w:type="spellEnd"/>
      <w:r>
        <w:rPr>
          <w:rFonts w:ascii="Calibri" w:hAnsi="Calibri" w:cs="Calibri"/>
          <w:color w:val="000000"/>
          <w:sz w:val="27"/>
          <w:szCs w:val="27"/>
        </w:rPr>
        <w:t>.</w:t>
      </w:r>
    </w:p>
    <w:p w14:paraId="0DB0ABA8" w14:textId="576044B4" w:rsidR="0078408F" w:rsidRPr="002F6FED" w:rsidRDefault="0078408F" w:rsidP="0078408F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FF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14.3 A análise dos projetos culturais será realizada por comissão de seleção formada por Francisco</w:t>
      </w:r>
      <w:r w:rsidR="002F6FED">
        <w:rPr>
          <w:rFonts w:ascii="Calibri" w:hAnsi="Calibri" w:cs="Calibri"/>
          <w:color w:val="000000"/>
          <w:sz w:val="27"/>
          <w:szCs w:val="27"/>
        </w:rPr>
        <w:t xml:space="preserve"> </w:t>
      </w:r>
      <w:r w:rsidR="002F6FED" w:rsidRPr="001355F0">
        <w:rPr>
          <w:rFonts w:ascii="Calibri" w:hAnsi="Calibri" w:cs="Calibri"/>
          <w:sz w:val="27"/>
          <w:szCs w:val="27"/>
        </w:rPr>
        <w:t>Emerson de Medeiros</w:t>
      </w:r>
      <w:r w:rsidRPr="001355F0">
        <w:rPr>
          <w:rFonts w:ascii="Calibri" w:hAnsi="Calibri" w:cs="Calibri"/>
          <w:sz w:val="27"/>
          <w:szCs w:val="27"/>
        </w:rPr>
        <w:t xml:space="preserve">, </w:t>
      </w:r>
      <w:r w:rsidR="002F6FED" w:rsidRPr="001355F0">
        <w:rPr>
          <w:rFonts w:ascii="Calibri" w:hAnsi="Calibri" w:cs="Calibri"/>
          <w:sz w:val="27"/>
          <w:szCs w:val="27"/>
        </w:rPr>
        <w:t xml:space="preserve">Mayara </w:t>
      </w:r>
      <w:proofErr w:type="spellStart"/>
      <w:r w:rsidR="002F6FED" w:rsidRPr="001355F0">
        <w:rPr>
          <w:rFonts w:ascii="Calibri" w:hAnsi="Calibri" w:cs="Calibri"/>
          <w:sz w:val="27"/>
          <w:szCs w:val="27"/>
        </w:rPr>
        <w:t>Morgania</w:t>
      </w:r>
      <w:proofErr w:type="spellEnd"/>
      <w:r w:rsidR="001355F0" w:rsidRPr="001355F0">
        <w:rPr>
          <w:rFonts w:ascii="Calibri" w:hAnsi="Calibri" w:cs="Calibri"/>
          <w:sz w:val="27"/>
          <w:szCs w:val="27"/>
        </w:rPr>
        <w:t xml:space="preserve"> Gurgel da </w:t>
      </w:r>
      <w:proofErr w:type="spellStart"/>
      <w:r w:rsidR="001355F0" w:rsidRPr="001355F0">
        <w:rPr>
          <w:rFonts w:ascii="Calibri" w:hAnsi="Calibri" w:cs="Calibri"/>
          <w:sz w:val="27"/>
          <w:szCs w:val="27"/>
        </w:rPr>
        <w:t>Rosario</w:t>
      </w:r>
      <w:proofErr w:type="spellEnd"/>
      <w:r w:rsidR="002F6FED" w:rsidRPr="001355F0">
        <w:rPr>
          <w:rFonts w:ascii="Calibri" w:hAnsi="Calibri" w:cs="Calibri"/>
          <w:sz w:val="27"/>
          <w:szCs w:val="27"/>
        </w:rPr>
        <w:t xml:space="preserve"> e </w:t>
      </w:r>
      <w:r w:rsidR="00F72D13">
        <w:rPr>
          <w:rFonts w:ascii="Calibri" w:hAnsi="Calibri" w:cs="Calibri"/>
          <w:sz w:val="27"/>
          <w:szCs w:val="27"/>
        </w:rPr>
        <w:t>Joana Sara de Noronha Cabral.</w:t>
      </w:r>
    </w:p>
    <w:p w14:paraId="4DB605F3" w14:textId="59F5D973" w:rsidR="0078408F" w:rsidRDefault="0078408F" w:rsidP="0078408F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FF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 xml:space="preserve">14.4 A Comissão de Seleção será coordenada por </w:t>
      </w:r>
      <w:r w:rsidR="002F6FED">
        <w:rPr>
          <w:rFonts w:ascii="Calibri" w:hAnsi="Calibri" w:cs="Calibri"/>
          <w:color w:val="000000"/>
          <w:sz w:val="27"/>
          <w:szCs w:val="27"/>
        </w:rPr>
        <w:t>Francisco Emerson de Medeiros.</w:t>
      </w:r>
    </w:p>
    <w:p w14:paraId="5B0F24C6" w14:textId="7B97E096" w:rsidR="0078408F" w:rsidRPr="004854B2" w:rsidRDefault="0078408F" w:rsidP="0078408F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proofErr w:type="gramStart"/>
      <w:r w:rsidRPr="004854B2">
        <w:rPr>
          <w:rFonts w:ascii="Calibri" w:hAnsi="Calibri" w:cs="Calibri"/>
          <w:color w:val="000000"/>
          <w:sz w:val="27"/>
          <w:szCs w:val="27"/>
        </w:rPr>
        <w:t>1</w:t>
      </w:r>
      <w:r>
        <w:rPr>
          <w:rFonts w:ascii="Calibri" w:hAnsi="Calibri" w:cs="Calibri"/>
          <w:color w:val="000000"/>
          <w:sz w:val="27"/>
          <w:szCs w:val="27"/>
        </w:rPr>
        <w:t>4</w:t>
      </w:r>
      <w:r w:rsidRPr="004854B2">
        <w:rPr>
          <w:rFonts w:ascii="Calibri" w:hAnsi="Calibri" w:cs="Calibri"/>
          <w:color w:val="000000"/>
          <w:sz w:val="27"/>
          <w:szCs w:val="27"/>
        </w:rPr>
        <w:t>.5  Os</w:t>
      </w:r>
      <w:proofErr w:type="gramEnd"/>
      <w:r w:rsidRPr="004854B2">
        <w:rPr>
          <w:rFonts w:ascii="Calibri" w:hAnsi="Calibri" w:cs="Calibri"/>
          <w:color w:val="000000"/>
          <w:sz w:val="27"/>
          <w:szCs w:val="27"/>
        </w:rPr>
        <w:t xml:space="preserve"> membros da comissão de seleção e respectivos suplentes ficam impedidos de participar da apreciação de projetos e iniciativas que estiverem em processo de avaliação nos quais:</w:t>
      </w:r>
    </w:p>
    <w:p w14:paraId="6F02B68A" w14:textId="77777777" w:rsidR="0078408F" w:rsidRPr="004854B2" w:rsidRDefault="0078408F" w:rsidP="0078408F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 w:rsidRPr="004854B2">
        <w:rPr>
          <w:rFonts w:ascii="Calibri" w:hAnsi="Calibri" w:cs="Calibri"/>
          <w:color w:val="000000"/>
          <w:sz w:val="27"/>
          <w:szCs w:val="27"/>
        </w:rPr>
        <w:t xml:space="preserve">I - </w:t>
      </w:r>
      <w:proofErr w:type="gramStart"/>
      <w:r w:rsidRPr="004854B2">
        <w:rPr>
          <w:rFonts w:ascii="Calibri" w:hAnsi="Calibri" w:cs="Calibri"/>
          <w:color w:val="000000"/>
          <w:sz w:val="27"/>
          <w:szCs w:val="27"/>
        </w:rPr>
        <w:t>tenham</w:t>
      </w:r>
      <w:proofErr w:type="gramEnd"/>
      <w:r w:rsidRPr="004854B2">
        <w:rPr>
          <w:rFonts w:ascii="Calibri" w:hAnsi="Calibri" w:cs="Calibri"/>
          <w:color w:val="000000"/>
          <w:sz w:val="27"/>
          <w:szCs w:val="27"/>
        </w:rPr>
        <w:t xml:space="preserve"> interesse direto na matéria;</w:t>
      </w:r>
    </w:p>
    <w:p w14:paraId="5621BA93" w14:textId="77777777" w:rsidR="0078408F" w:rsidRPr="004854B2" w:rsidRDefault="0078408F" w:rsidP="0078408F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 w:rsidRPr="004854B2">
        <w:rPr>
          <w:rFonts w:ascii="Calibri" w:hAnsi="Calibri" w:cs="Calibri"/>
          <w:color w:val="000000"/>
          <w:sz w:val="27"/>
          <w:szCs w:val="27"/>
        </w:rPr>
        <w:t xml:space="preserve">II - </w:t>
      </w:r>
      <w:proofErr w:type="gramStart"/>
      <w:r w:rsidRPr="004854B2">
        <w:rPr>
          <w:rFonts w:ascii="Calibri" w:hAnsi="Calibri" w:cs="Calibri"/>
          <w:color w:val="000000"/>
          <w:sz w:val="27"/>
          <w:szCs w:val="27"/>
        </w:rPr>
        <w:t>tenham</w:t>
      </w:r>
      <w:proofErr w:type="gramEnd"/>
      <w:r w:rsidRPr="004854B2">
        <w:rPr>
          <w:rFonts w:ascii="Calibri" w:hAnsi="Calibri" w:cs="Calibri"/>
          <w:color w:val="000000"/>
          <w:sz w:val="27"/>
          <w:szCs w:val="27"/>
        </w:rPr>
        <w:t xml:space="preserve"> participado como colaborador na elaboração do projeto ou tenham participado da instituição proponente nos últimos dois anos, ou se tais situações ocorrem quanto ao cônjuge, companheiro ou parente e afins até o terceiro grau; e</w:t>
      </w:r>
    </w:p>
    <w:p w14:paraId="66FF8FB6" w14:textId="77777777" w:rsidR="0078408F" w:rsidRPr="004854B2" w:rsidRDefault="0078408F" w:rsidP="0078408F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 w:rsidRPr="004854B2">
        <w:rPr>
          <w:rFonts w:ascii="Calibri" w:hAnsi="Calibri" w:cs="Calibri"/>
          <w:color w:val="000000"/>
          <w:sz w:val="27"/>
          <w:szCs w:val="27"/>
        </w:rPr>
        <w:lastRenderedPageBreak/>
        <w:t>III - estejam litigando judicial ou administrativamente com o proponente ou com respectivo cônjuge ou companheiro.</w:t>
      </w:r>
    </w:p>
    <w:p w14:paraId="7539320C" w14:textId="6CF7F262" w:rsidR="0078408F" w:rsidRPr="004854B2" w:rsidRDefault="0078408F" w:rsidP="0078408F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 w:rsidRPr="004854B2">
        <w:rPr>
          <w:rFonts w:ascii="Calibri" w:hAnsi="Calibri" w:cs="Calibri"/>
          <w:color w:val="000000"/>
          <w:sz w:val="27"/>
          <w:szCs w:val="27"/>
        </w:rPr>
        <w:t>1</w:t>
      </w:r>
      <w:r>
        <w:rPr>
          <w:rFonts w:ascii="Calibri" w:hAnsi="Calibri" w:cs="Calibri"/>
          <w:color w:val="000000"/>
          <w:sz w:val="27"/>
          <w:szCs w:val="27"/>
        </w:rPr>
        <w:t>4</w:t>
      </w:r>
      <w:r w:rsidRPr="004854B2">
        <w:rPr>
          <w:rFonts w:ascii="Calibri" w:hAnsi="Calibri" w:cs="Calibri"/>
          <w:color w:val="000000"/>
          <w:sz w:val="27"/>
          <w:szCs w:val="27"/>
        </w:rPr>
        <w:t>.6 O membro da comissão que incorrer em impedimento deve comunicar o fato à referida Comissão, abstendo-se de atuar, sob pena de nulidade dos atos que praticar.</w:t>
      </w:r>
    </w:p>
    <w:p w14:paraId="2E41FD02" w14:textId="379FE735" w:rsidR="0078408F" w:rsidRDefault="0078408F" w:rsidP="0078408F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 xml:space="preserve">14.7 Para esta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seleção</w:t>
      </w:r>
      <w:proofErr w:type="spellEnd"/>
      <w:r>
        <w:rPr>
          <w:rFonts w:ascii="Calibri" w:hAnsi="Calibri" w:cs="Calibri"/>
          <w:color w:val="000000"/>
          <w:sz w:val="27"/>
          <w:szCs w:val="27"/>
        </w:rPr>
        <w:t xml:space="preserve">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serão</w:t>
      </w:r>
      <w:proofErr w:type="spellEnd"/>
      <w:r>
        <w:rPr>
          <w:rFonts w:ascii="Calibri" w:hAnsi="Calibri" w:cs="Calibri"/>
          <w:color w:val="000000"/>
          <w:sz w:val="27"/>
          <w:szCs w:val="27"/>
        </w:rPr>
        <w:t xml:space="preserve"> considerados os critérios de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pontuação</w:t>
      </w:r>
      <w:proofErr w:type="spellEnd"/>
      <w:r>
        <w:rPr>
          <w:rFonts w:ascii="Calibri" w:hAnsi="Calibri" w:cs="Calibri"/>
          <w:color w:val="000000"/>
          <w:sz w:val="27"/>
          <w:szCs w:val="27"/>
        </w:rPr>
        <w:t xml:space="preserve"> estabelecidos no Anexo III.</w:t>
      </w:r>
    </w:p>
    <w:p w14:paraId="3493F8F0" w14:textId="1B6D01AB" w:rsidR="0078408F" w:rsidRDefault="0078408F" w:rsidP="0078408F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14.8 Contra a decisão da fase de mérito cultural, caberá recurso destinado a</w:t>
      </w:r>
      <w:r>
        <w:rPr>
          <w:rFonts w:ascii="Calibri" w:hAnsi="Calibri" w:cs="Calibri"/>
          <w:color w:val="FF0000"/>
          <w:sz w:val="27"/>
          <w:szCs w:val="27"/>
        </w:rPr>
        <w:t> </w:t>
      </w:r>
      <w:r w:rsidRPr="00BF7E64">
        <w:rPr>
          <w:rFonts w:ascii="Calibri" w:hAnsi="Calibri" w:cs="Calibri"/>
          <w:color w:val="000000" w:themeColor="text1"/>
          <w:sz w:val="27"/>
          <w:szCs w:val="27"/>
        </w:rPr>
        <w:t>Comissão de Seleção.</w:t>
      </w:r>
    </w:p>
    <w:p w14:paraId="2BC1E668" w14:textId="42398735" w:rsidR="0078408F" w:rsidRDefault="0078408F" w:rsidP="0078408F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14.9 Os recursos de que tratam o item 14.8 deverão ser apresentados no prazo de 02 dias úteis a contar da publicação do resultado, considerando-se para início da contagem o primeiro dia útil posterior à publicação.</w:t>
      </w:r>
    </w:p>
    <w:p w14:paraId="48B0E7BE" w14:textId="793B3B06" w:rsidR="0078408F" w:rsidRDefault="0078408F" w:rsidP="0078408F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14.10 Os recursos apresentados após o prazo não serão avaliados. </w:t>
      </w:r>
    </w:p>
    <w:p w14:paraId="45B73432" w14:textId="6C04D49C" w:rsidR="0078408F" w:rsidRDefault="0078408F" w:rsidP="0078408F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14.11 Após o julgamento dos recursos, o resultado final da análise de mérito cultural será divulgado no </w:t>
      </w:r>
      <w:proofErr w:type="spellStart"/>
      <w:r>
        <w:rPr>
          <w:rFonts w:ascii="Calibri" w:hAnsi="Calibri" w:cs="Calibri"/>
          <w:color w:val="000000" w:themeColor="text1"/>
          <w:sz w:val="27"/>
          <w:szCs w:val="27"/>
        </w:rPr>
        <w:t>d</w:t>
      </w:r>
      <w:r w:rsidRPr="00FA1C9F">
        <w:rPr>
          <w:rFonts w:ascii="Calibri" w:hAnsi="Calibri" w:cs="Calibri"/>
          <w:color w:val="000000" w:themeColor="text1"/>
          <w:sz w:val="27"/>
          <w:szCs w:val="27"/>
        </w:rPr>
        <w:t>iario</w:t>
      </w:r>
      <w:proofErr w:type="spellEnd"/>
      <w:r w:rsidRPr="00FA1C9F">
        <w:rPr>
          <w:rFonts w:ascii="Calibri" w:hAnsi="Calibri" w:cs="Calibri"/>
          <w:color w:val="000000" w:themeColor="text1"/>
          <w:sz w:val="27"/>
          <w:szCs w:val="27"/>
        </w:rPr>
        <w:t xml:space="preserve"> Oficial da FEMURN. (https://femurn.org.br/paginas/diario-oficial-dos-municipios-do-rn)</w:t>
      </w:r>
    </w:p>
    <w:p w14:paraId="5933C296" w14:textId="198A3A2A" w:rsidR="00FF186D" w:rsidRDefault="00FF186D" w:rsidP="00FF186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31BCDC0B" w14:textId="77777777" w:rsidR="00FF186D" w:rsidRDefault="00FF186D" w:rsidP="00FF186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Style w:val="Forte"/>
          <w:rFonts w:ascii="Calibri" w:hAnsi="Calibri" w:cs="Calibri"/>
          <w:color w:val="000000"/>
          <w:sz w:val="27"/>
          <w:szCs w:val="27"/>
        </w:rPr>
        <w:t>15. ASSINATURA DO TERMO DE EXECUÇÃO CULTURAL E RECEBIMENTO DOS RECURSOS </w:t>
      </w:r>
    </w:p>
    <w:p w14:paraId="35526CE3" w14:textId="01D398F2" w:rsidR="00FF186D" w:rsidRDefault="00FF186D" w:rsidP="00FF186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 xml:space="preserve">15.1 Finalizada a fase de </w:t>
      </w:r>
      <w:r w:rsidR="00F72D13">
        <w:rPr>
          <w:rFonts w:ascii="Calibri" w:hAnsi="Calibri" w:cs="Calibri"/>
          <w:color w:val="000000"/>
          <w:sz w:val="27"/>
          <w:szCs w:val="27"/>
        </w:rPr>
        <w:t>análise</w:t>
      </w:r>
      <w:r w:rsidR="0078408F">
        <w:rPr>
          <w:rFonts w:ascii="Calibri" w:hAnsi="Calibri" w:cs="Calibri"/>
          <w:color w:val="000000"/>
          <w:sz w:val="27"/>
          <w:szCs w:val="27"/>
        </w:rPr>
        <w:t xml:space="preserve"> de mérito</w:t>
      </w:r>
      <w:r>
        <w:rPr>
          <w:rFonts w:ascii="Calibri" w:hAnsi="Calibri" w:cs="Calibri"/>
          <w:color w:val="000000"/>
          <w:sz w:val="27"/>
          <w:szCs w:val="27"/>
        </w:rPr>
        <w:t xml:space="preserve">, o agente cultural contemplado será convocado a assinar o Termo de Execução Cultural, conforme Anexo </w:t>
      </w:r>
      <w:r w:rsidR="00DE2A77">
        <w:rPr>
          <w:rFonts w:ascii="Calibri" w:hAnsi="Calibri" w:cs="Calibri"/>
          <w:color w:val="000000"/>
          <w:sz w:val="27"/>
          <w:szCs w:val="27"/>
        </w:rPr>
        <w:t>I</w:t>
      </w:r>
      <w:r>
        <w:rPr>
          <w:rFonts w:ascii="Calibri" w:hAnsi="Calibri" w:cs="Calibri"/>
          <w:color w:val="000000"/>
          <w:sz w:val="27"/>
          <w:szCs w:val="27"/>
        </w:rPr>
        <w:t>V deste Edital, de forma presencial.</w:t>
      </w:r>
    </w:p>
    <w:p w14:paraId="3628009B" w14:textId="0F22FBFC" w:rsidR="00FF186D" w:rsidRPr="00BF7E64" w:rsidRDefault="00FF186D" w:rsidP="00BF7E64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FF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15.2 O Termo de Execução Cultural corresponde ao documento a ser assinado pelo agente cultural selecionado neste Edital e pel</w:t>
      </w:r>
      <w:r w:rsidR="00BF7E64">
        <w:rPr>
          <w:rFonts w:ascii="Calibri" w:hAnsi="Calibri" w:cs="Calibri"/>
          <w:color w:val="000000"/>
          <w:sz w:val="27"/>
          <w:szCs w:val="27"/>
        </w:rPr>
        <w:t>o Secretário Municipal de Educação e Cultura</w:t>
      </w:r>
      <w:r>
        <w:rPr>
          <w:rFonts w:ascii="Calibri" w:hAnsi="Calibri" w:cs="Calibri"/>
          <w:color w:val="FF0000"/>
          <w:sz w:val="27"/>
          <w:szCs w:val="27"/>
        </w:rPr>
        <w:t> </w:t>
      </w:r>
      <w:r>
        <w:rPr>
          <w:rFonts w:ascii="Calibri" w:hAnsi="Calibri" w:cs="Calibri"/>
          <w:color w:val="000000"/>
          <w:sz w:val="27"/>
          <w:szCs w:val="27"/>
        </w:rPr>
        <w:t>contendo as obrigações dos assinantes do Termo.</w:t>
      </w:r>
    </w:p>
    <w:p w14:paraId="37AC005E" w14:textId="38FDFB9B" w:rsidR="00FF186D" w:rsidRDefault="00FF186D" w:rsidP="00FF186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FF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 xml:space="preserve">15.3 Após a assinatura do Termo de Execução Cultural, o agente cultural receberá os recursos em conta bancária específica aberta para o recebimento dos recursos deste Edital, em desembolso único </w:t>
      </w:r>
      <w:r w:rsidR="009C39D6">
        <w:rPr>
          <w:rFonts w:ascii="Calibri" w:hAnsi="Calibri" w:cs="Calibri"/>
          <w:color w:val="000000"/>
          <w:sz w:val="27"/>
          <w:szCs w:val="27"/>
        </w:rPr>
        <w:t>em</w:t>
      </w:r>
      <w:r w:rsidR="00BF7E64">
        <w:rPr>
          <w:rFonts w:ascii="Calibri" w:hAnsi="Calibri" w:cs="Calibri"/>
          <w:color w:val="000000"/>
          <w:sz w:val="27"/>
          <w:szCs w:val="27"/>
        </w:rPr>
        <w:t xml:space="preserve"> até 30 dias de sua homologação.</w:t>
      </w:r>
    </w:p>
    <w:p w14:paraId="062D3974" w14:textId="77777777" w:rsidR="00607EFC" w:rsidRDefault="004854B2" w:rsidP="00FF186D">
      <w:pPr>
        <w:pStyle w:val="textojustificado"/>
        <w:spacing w:before="120" w:beforeAutospacing="0" w:after="120" w:afterAutospacing="0"/>
        <w:ind w:left="120" w:right="120"/>
        <w:jc w:val="both"/>
      </w:pPr>
      <w:r w:rsidRPr="00607EFC">
        <w:rPr>
          <w:rFonts w:ascii="Calibri" w:hAnsi="Calibri" w:cs="Calibri"/>
          <w:color w:val="000000"/>
          <w:sz w:val="27"/>
          <w:szCs w:val="27"/>
        </w:rPr>
        <w:t>15.4 A assinatura do Termo de Execução Cultural e o recebimento do apoio estão condicionados à existência de disponibilidade orçamentária e financeira, caracterizando a seleção como expectativa de direito do proponente</w:t>
      </w:r>
      <w:r>
        <w:t xml:space="preserve">. </w:t>
      </w:r>
    </w:p>
    <w:p w14:paraId="0085C5D2" w14:textId="5A012D6A" w:rsidR="00C25AC2" w:rsidRPr="00BF7E64" w:rsidRDefault="00C25AC2" w:rsidP="00FF186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 w:themeColor="text1"/>
          <w:sz w:val="27"/>
          <w:szCs w:val="27"/>
        </w:rPr>
      </w:pPr>
      <w:bookmarkStart w:id="3" w:name="_Hlk139038851"/>
      <w:r w:rsidRPr="00BF7E64">
        <w:rPr>
          <w:rFonts w:ascii="Calibri" w:hAnsi="Calibri" w:cs="Calibri"/>
          <w:color w:val="000000" w:themeColor="text1"/>
          <w:sz w:val="27"/>
          <w:szCs w:val="27"/>
        </w:rPr>
        <w:t xml:space="preserve">15.5 O agente cultural deve assinar o Termo de Execução Cultural até </w:t>
      </w:r>
      <w:r w:rsidR="009C39D6" w:rsidRPr="00BF7E64">
        <w:rPr>
          <w:rFonts w:ascii="Calibri" w:hAnsi="Calibri" w:cs="Calibri"/>
          <w:color w:val="000000" w:themeColor="text1"/>
          <w:sz w:val="27"/>
          <w:szCs w:val="27"/>
        </w:rPr>
        <w:t>1</w:t>
      </w:r>
      <w:r w:rsidR="00BF7E64" w:rsidRPr="00BF7E64">
        <w:rPr>
          <w:rFonts w:ascii="Calibri" w:hAnsi="Calibri" w:cs="Calibri"/>
          <w:color w:val="000000" w:themeColor="text1"/>
          <w:sz w:val="27"/>
          <w:szCs w:val="27"/>
        </w:rPr>
        <w:t>5</w:t>
      </w:r>
      <w:r w:rsidR="009C39D6" w:rsidRPr="00BF7E64">
        <w:rPr>
          <w:rFonts w:ascii="Calibri" w:hAnsi="Calibri" w:cs="Calibri"/>
          <w:color w:val="000000" w:themeColor="text1"/>
          <w:sz w:val="27"/>
          <w:szCs w:val="27"/>
        </w:rPr>
        <w:t xml:space="preserve"> dias após publicação do resultado final</w:t>
      </w:r>
      <w:r w:rsidRPr="00BF7E64">
        <w:rPr>
          <w:rFonts w:ascii="Calibri" w:hAnsi="Calibri" w:cs="Calibri"/>
          <w:color w:val="000000" w:themeColor="text1"/>
          <w:sz w:val="27"/>
          <w:szCs w:val="27"/>
        </w:rPr>
        <w:t xml:space="preserve"> sob pena de perda do apoio financeiro e convocação do suplente para assumir sua vaga.</w:t>
      </w:r>
    </w:p>
    <w:bookmarkEnd w:id="3"/>
    <w:p w14:paraId="1F176856" w14:textId="514213D6" w:rsidR="00B11588" w:rsidRDefault="00FF186D" w:rsidP="00FF186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248D3994" w14:textId="77777777" w:rsidR="00FF186D" w:rsidRDefault="00FF186D" w:rsidP="00FF186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Style w:val="Forte"/>
          <w:rFonts w:ascii="Calibri" w:hAnsi="Calibri" w:cs="Calibri"/>
          <w:color w:val="000000"/>
          <w:sz w:val="27"/>
          <w:szCs w:val="27"/>
        </w:rPr>
        <w:lastRenderedPageBreak/>
        <w:t>16. DIVULGAÇÃO DOS PROJETOS</w:t>
      </w:r>
    </w:p>
    <w:p w14:paraId="58E69AD0" w14:textId="77777777" w:rsidR="00FF186D" w:rsidRDefault="00FF186D" w:rsidP="00FF186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16.1 Os produtos artístico-culturais e as peças de divulgação dos projetos exibirão as marcas do Governo federal, de acordo com as orientações técnicas do manual de aplicação de marcas divulgado pelo Ministério da Cultura.</w:t>
      </w:r>
    </w:p>
    <w:p w14:paraId="21CDF24F" w14:textId="77777777" w:rsidR="00FF186D" w:rsidRDefault="00FF186D" w:rsidP="00FF186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16.2 O material de divulgação dos projetos e seus produtos será disponibilizado em formatos acessíveis a pessoas com deficiência e conterá informações sobre os recursos de acessibilidade disponibilizados.</w:t>
      </w:r>
    </w:p>
    <w:p w14:paraId="4B4A4E7C" w14:textId="2F9A7B93" w:rsidR="004854B2" w:rsidRDefault="004854B2" w:rsidP="00FF186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 xml:space="preserve">16.7 O material de divulgação </w:t>
      </w:r>
      <w:r w:rsidR="00574541">
        <w:rPr>
          <w:rFonts w:ascii="Calibri" w:hAnsi="Calibri" w:cs="Calibri"/>
          <w:color w:val="000000"/>
          <w:sz w:val="27"/>
          <w:szCs w:val="27"/>
        </w:rPr>
        <w:t xml:space="preserve">dos projetos </w:t>
      </w:r>
      <w:r>
        <w:rPr>
          <w:rFonts w:ascii="Calibri" w:hAnsi="Calibri" w:cs="Calibri"/>
          <w:color w:val="000000"/>
          <w:sz w:val="27"/>
          <w:szCs w:val="27"/>
        </w:rPr>
        <w:t>deve ter caráter educativo, informativo ou de orientação social, e não pode conter nomes, símbolos ou imagens que caracterizem promoção pessoal.</w:t>
      </w:r>
    </w:p>
    <w:p w14:paraId="74D584E2" w14:textId="77777777" w:rsidR="00FF186D" w:rsidRDefault="00FF186D" w:rsidP="00FF186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3E57B72E" w14:textId="77777777" w:rsidR="00FF186D" w:rsidRDefault="00FF186D" w:rsidP="00FF186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Style w:val="Forte"/>
          <w:rFonts w:ascii="Calibri" w:hAnsi="Calibri" w:cs="Calibri"/>
          <w:color w:val="000000"/>
          <w:sz w:val="27"/>
          <w:szCs w:val="27"/>
        </w:rPr>
        <w:t>17. MONITORAMENTO E AVALIAÇÃO DE RESULTADOS </w:t>
      </w:r>
    </w:p>
    <w:p w14:paraId="461B3AE6" w14:textId="272AD51E" w:rsidR="00FF186D" w:rsidRDefault="00FF186D" w:rsidP="00FF186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 xml:space="preserve">17.1 Os procedimentos de monitoramento e avaliação dos projetos culturais contemplados, assim como </w:t>
      </w:r>
      <w:r w:rsidR="00F72D13">
        <w:rPr>
          <w:rFonts w:ascii="Calibri" w:hAnsi="Calibri" w:cs="Calibri"/>
          <w:color w:val="000000"/>
          <w:sz w:val="27"/>
          <w:szCs w:val="27"/>
        </w:rPr>
        <w:t>prestação</w:t>
      </w:r>
      <w:r>
        <w:rPr>
          <w:rFonts w:ascii="Calibri" w:hAnsi="Calibri" w:cs="Calibri"/>
          <w:color w:val="000000"/>
          <w:sz w:val="27"/>
          <w:szCs w:val="27"/>
        </w:rPr>
        <w:t xml:space="preserve"> de </w:t>
      </w:r>
      <w:r w:rsidR="00F72D13">
        <w:rPr>
          <w:rFonts w:ascii="Calibri" w:hAnsi="Calibri" w:cs="Calibri"/>
          <w:color w:val="000000"/>
          <w:sz w:val="27"/>
          <w:szCs w:val="27"/>
        </w:rPr>
        <w:t>informação</w:t>
      </w:r>
      <w:r>
        <w:rPr>
          <w:rFonts w:ascii="Calibri" w:hAnsi="Calibri" w:cs="Calibri"/>
          <w:color w:val="000000"/>
          <w:sz w:val="27"/>
          <w:szCs w:val="27"/>
        </w:rPr>
        <w:t xml:space="preserve"> à </w:t>
      </w:r>
      <w:r w:rsidR="00F72D13">
        <w:rPr>
          <w:rFonts w:ascii="Calibri" w:hAnsi="Calibri" w:cs="Calibri"/>
          <w:color w:val="000000"/>
          <w:sz w:val="27"/>
          <w:szCs w:val="27"/>
        </w:rPr>
        <w:t>administração</w:t>
      </w:r>
      <w:r>
        <w:rPr>
          <w:rFonts w:ascii="Calibri" w:hAnsi="Calibri" w:cs="Calibri"/>
          <w:color w:val="000000"/>
          <w:sz w:val="27"/>
          <w:szCs w:val="27"/>
        </w:rPr>
        <w:t xml:space="preserve"> </w:t>
      </w:r>
      <w:r w:rsidR="00F72D13">
        <w:rPr>
          <w:rFonts w:ascii="Calibri" w:hAnsi="Calibri" w:cs="Calibri"/>
          <w:color w:val="000000"/>
          <w:sz w:val="27"/>
          <w:szCs w:val="27"/>
        </w:rPr>
        <w:t>pública</w:t>
      </w:r>
      <w:r>
        <w:rPr>
          <w:rFonts w:ascii="Calibri" w:hAnsi="Calibri" w:cs="Calibri"/>
          <w:color w:val="000000"/>
          <w:sz w:val="27"/>
          <w:szCs w:val="27"/>
        </w:rPr>
        <w:t xml:space="preserve">, observarão o Decreto 11.453/2023 (Decreto de Fomento), que dispõe sobre os mecanismos de fomento do sistema de financiamento à cultura, observadas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às</w:t>
      </w:r>
      <w:proofErr w:type="spellEnd"/>
      <w:r>
        <w:rPr>
          <w:rFonts w:ascii="Calibri" w:hAnsi="Calibri" w:cs="Calibri"/>
          <w:color w:val="000000"/>
          <w:sz w:val="27"/>
          <w:szCs w:val="27"/>
        </w:rPr>
        <w:t xml:space="preserve"> </w:t>
      </w:r>
      <w:r w:rsidR="001355F0">
        <w:rPr>
          <w:rFonts w:ascii="Calibri" w:hAnsi="Calibri" w:cs="Calibri"/>
          <w:color w:val="000000"/>
          <w:sz w:val="27"/>
          <w:szCs w:val="27"/>
        </w:rPr>
        <w:t>exigências</w:t>
      </w:r>
      <w:r>
        <w:rPr>
          <w:rFonts w:ascii="Calibri" w:hAnsi="Calibri" w:cs="Calibri"/>
          <w:color w:val="000000"/>
          <w:sz w:val="27"/>
          <w:szCs w:val="27"/>
        </w:rPr>
        <w:t xml:space="preserve"> legais de </w:t>
      </w:r>
      <w:r w:rsidR="001355F0">
        <w:rPr>
          <w:rFonts w:ascii="Calibri" w:hAnsi="Calibri" w:cs="Calibri"/>
          <w:color w:val="000000"/>
          <w:sz w:val="27"/>
          <w:szCs w:val="27"/>
        </w:rPr>
        <w:t>simplificação</w:t>
      </w:r>
      <w:r>
        <w:rPr>
          <w:rFonts w:ascii="Calibri" w:hAnsi="Calibri" w:cs="Calibri"/>
          <w:color w:val="000000"/>
          <w:sz w:val="27"/>
          <w:szCs w:val="27"/>
        </w:rPr>
        <w:t xml:space="preserve"> e de foco no cumprimento do objeto.</w:t>
      </w:r>
    </w:p>
    <w:p w14:paraId="1DAF6592" w14:textId="7B92A378" w:rsidR="00FF186D" w:rsidRDefault="00FF186D" w:rsidP="00FF186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17.2 O agente cultural deve prestar contas por meio da apresentação do Relatório Final de Execução do Objeto, conforme documento constante no Anexo V. O Relatório Final de Execução do Objeto deve ser apresentado at</w:t>
      </w:r>
      <w:r w:rsidR="00BF7E64">
        <w:rPr>
          <w:rFonts w:ascii="Calibri" w:hAnsi="Calibri" w:cs="Calibri"/>
          <w:color w:val="000000"/>
          <w:sz w:val="27"/>
          <w:szCs w:val="27"/>
        </w:rPr>
        <w:t xml:space="preserve">é </w:t>
      </w:r>
      <w:r w:rsidR="00BF7E64" w:rsidRPr="00E222D9">
        <w:rPr>
          <w:rFonts w:ascii="Calibri" w:hAnsi="Calibri" w:cs="Calibri"/>
          <w:color w:val="000000" w:themeColor="text1"/>
          <w:sz w:val="27"/>
          <w:szCs w:val="27"/>
        </w:rPr>
        <w:t>30 d</w:t>
      </w:r>
      <w:r w:rsidR="005B49EE">
        <w:rPr>
          <w:rFonts w:ascii="Calibri" w:hAnsi="Calibri" w:cs="Calibri"/>
          <w:color w:val="000000" w:themeColor="text1"/>
          <w:sz w:val="27"/>
          <w:szCs w:val="27"/>
        </w:rPr>
        <w:t>ias</w:t>
      </w:r>
      <w:r w:rsidR="00E222D9" w:rsidRPr="00E222D9">
        <w:rPr>
          <w:rFonts w:ascii="Calibri" w:hAnsi="Calibri" w:cs="Calibri"/>
          <w:color w:val="000000" w:themeColor="text1"/>
          <w:sz w:val="27"/>
          <w:szCs w:val="27"/>
        </w:rPr>
        <w:t xml:space="preserve"> </w:t>
      </w:r>
      <w:r>
        <w:rPr>
          <w:rFonts w:ascii="Calibri" w:hAnsi="Calibri" w:cs="Calibri"/>
          <w:color w:val="000000"/>
          <w:sz w:val="27"/>
          <w:szCs w:val="27"/>
        </w:rPr>
        <w:t>a contar do fim da vigência do Termo de Execução Cultural.</w:t>
      </w:r>
    </w:p>
    <w:p w14:paraId="40402701" w14:textId="77777777" w:rsidR="00FF186D" w:rsidRDefault="00FF186D" w:rsidP="00FF186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78252A9A" w14:textId="77777777" w:rsidR="00FF186D" w:rsidRDefault="00FF186D" w:rsidP="00FF186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Style w:val="Forte"/>
          <w:rFonts w:ascii="Calibri" w:hAnsi="Calibri" w:cs="Calibri"/>
          <w:color w:val="000000"/>
          <w:sz w:val="27"/>
          <w:szCs w:val="27"/>
        </w:rPr>
        <w:t>18. DISPOSIÇÕES FINAIS</w:t>
      </w:r>
    </w:p>
    <w:p w14:paraId="44E03C99" w14:textId="355462DB" w:rsidR="00FF186D" w:rsidRPr="00435DB8" w:rsidRDefault="00FF186D" w:rsidP="00FF186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 w:themeColor="text1"/>
          <w:sz w:val="27"/>
          <w:szCs w:val="27"/>
        </w:rPr>
      </w:pPr>
      <w:r w:rsidRPr="00BF7E64">
        <w:rPr>
          <w:rFonts w:ascii="Calibri" w:hAnsi="Calibri" w:cs="Calibri"/>
          <w:color w:val="000000" w:themeColor="text1"/>
          <w:sz w:val="27"/>
          <w:szCs w:val="27"/>
        </w:rPr>
        <w:t xml:space="preserve">18.1 O acompanhamento de todas as etapas deste Edital e a </w:t>
      </w:r>
      <w:r w:rsidR="00DE2A77" w:rsidRPr="00BF7E64">
        <w:rPr>
          <w:rFonts w:ascii="Calibri" w:hAnsi="Calibri" w:cs="Calibri"/>
          <w:color w:val="000000" w:themeColor="text1"/>
          <w:sz w:val="27"/>
          <w:szCs w:val="27"/>
        </w:rPr>
        <w:t>observância</w:t>
      </w:r>
      <w:r w:rsidRPr="00BF7E64">
        <w:rPr>
          <w:rFonts w:ascii="Calibri" w:hAnsi="Calibri" w:cs="Calibri"/>
          <w:color w:val="000000" w:themeColor="text1"/>
          <w:sz w:val="27"/>
          <w:szCs w:val="27"/>
        </w:rPr>
        <w:t xml:space="preserve"> quanto aos prazos </w:t>
      </w:r>
      <w:proofErr w:type="spellStart"/>
      <w:r w:rsidRPr="00BF7E64">
        <w:rPr>
          <w:rFonts w:ascii="Calibri" w:hAnsi="Calibri" w:cs="Calibri"/>
          <w:color w:val="000000" w:themeColor="text1"/>
          <w:sz w:val="27"/>
          <w:szCs w:val="27"/>
        </w:rPr>
        <w:t>serão</w:t>
      </w:r>
      <w:proofErr w:type="spellEnd"/>
      <w:r w:rsidRPr="00BF7E64">
        <w:rPr>
          <w:rFonts w:ascii="Calibri" w:hAnsi="Calibri" w:cs="Calibri"/>
          <w:color w:val="000000" w:themeColor="text1"/>
          <w:sz w:val="27"/>
          <w:szCs w:val="27"/>
        </w:rPr>
        <w:t xml:space="preserve"> de inteira responsabilidade dos proponentes. Para tanto, </w:t>
      </w:r>
      <w:proofErr w:type="spellStart"/>
      <w:r w:rsidRPr="00BF7E64">
        <w:rPr>
          <w:rFonts w:ascii="Calibri" w:hAnsi="Calibri" w:cs="Calibri"/>
          <w:color w:val="000000" w:themeColor="text1"/>
          <w:sz w:val="27"/>
          <w:szCs w:val="27"/>
        </w:rPr>
        <w:t>deverão</w:t>
      </w:r>
      <w:proofErr w:type="spellEnd"/>
      <w:r w:rsidRPr="00BF7E64">
        <w:rPr>
          <w:rFonts w:ascii="Calibri" w:hAnsi="Calibri" w:cs="Calibri"/>
          <w:color w:val="000000" w:themeColor="text1"/>
          <w:sz w:val="27"/>
          <w:szCs w:val="27"/>
        </w:rPr>
        <w:t xml:space="preserve"> ficar atentos </w:t>
      </w:r>
      <w:proofErr w:type="spellStart"/>
      <w:r w:rsidRPr="00BF7E64">
        <w:rPr>
          <w:rFonts w:ascii="Calibri" w:hAnsi="Calibri" w:cs="Calibri"/>
          <w:color w:val="000000" w:themeColor="text1"/>
          <w:sz w:val="27"/>
          <w:szCs w:val="27"/>
        </w:rPr>
        <w:t>às</w:t>
      </w:r>
      <w:proofErr w:type="spellEnd"/>
      <w:r w:rsidRPr="00BF7E64">
        <w:rPr>
          <w:rFonts w:ascii="Calibri" w:hAnsi="Calibri" w:cs="Calibri"/>
          <w:color w:val="000000" w:themeColor="text1"/>
          <w:sz w:val="27"/>
          <w:szCs w:val="27"/>
        </w:rPr>
        <w:t xml:space="preserve"> </w:t>
      </w:r>
      <w:proofErr w:type="spellStart"/>
      <w:r w:rsidRPr="00BF7E64">
        <w:rPr>
          <w:rFonts w:ascii="Calibri" w:hAnsi="Calibri" w:cs="Calibri"/>
          <w:color w:val="000000" w:themeColor="text1"/>
          <w:sz w:val="27"/>
          <w:szCs w:val="27"/>
        </w:rPr>
        <w:t>publicações</w:t>
      </w:r>
      <w:proofErr w:type="spellEnd"/>
      <w:r w:rsidRPr="00BF7E64">
        <w:rPr>
          <w:rFonts w:ascii="Calibri" w:hAnsi="Calibri" w:cs="Calibri"/>
          <w:color w:val="000000" w:themeColor="text1"/>
          <w:sz w:val="27"/>
          <w:szCs w:val="27"/>
        </w:rPr>
        <w:t xml:space="preserve"> no </w:t>
      </w:r>
      <w:proofErr w:type="spellStart"/>
      <w:r w:rsidR="009C39D6" w:rsidRPr="00435DB8">
        <w:rPr>
          <w:rFonts w:ascii="Calibri" w:hAnsi="Calibri" w:cs="Calibri"/>
          <w:color w:val="000000" w:themeColor="text1"/>
          <w:sz w:val="27"/>
          <w:szCs w:val="27"/>
        </w:rPr>
        <w:t>Diario</w:t>
      </w:r>
      <w:proofErr w:type="spellEnd"/>
      <w:r w:rsidR="009C39D6" w:rsidRPr="00435DB8">
        <w:rPr>
          <w:rFonts w:ascii="Calibri" w:hAnsi="Calibri" w:cs="Calibri"/>
          <w:color w:val="000000" w:themeColor="text1"/>
          <w:sz w:val="27"/>
          <w:szCs w:val="27"/>
        </w:rPr>
        <w:t xml:space="preserve"> Oficial dos </w:t>
      </w:r>
      <w:proofErr w:type="spellStart"/>
      <w:r w:rsidR="009C39D6" w:rsidRPr="00435DB8">
        <w:rPr>
          <w:rFonts w:ascii="Calibri" w:hAnsi="Calibri" w:cs="Calibri"/>
          <w:color w:val="000000" w:themeColor="text1"/>
          <w:sz w:val="27"/>
          <w:szCs w:val="27"/>
        </w:rPr>
        <w:t>Municipios</w:t>
      </w:r>
      <w:proofErr w:type="spellEnd"/>
      <w:r w:rsidR="009C39D6" w:rsidRPr="00435DB8">
        <w:rPr>
          <w:rFonts w:ascii="Calibri" w:hAnsi="Calibri" w:cs="Calibri"/>
          <w:color w:val="000000" w:themeColor="text1"/>
          <w:sz w:val="27"/>
          <w:szCs w:val="27"/>
        </w:rPr>
        <w:t xml:space="preserve"> do Rio Grande do Norte- FEMURN</w:t>
      </w:r>
      <w:r w:rsidRPr="00435DB8">
        <w:rPr>
          <w:rFonts w:ascii="Calibri" w:hAnsi="Calibri" w:cs="Calibri"/>
          <w:color w:val="000000" w:themeColor="text1"/>
          <w:sz w:val="27"/>
          <w:szCs w:val="27"/>
        </w:rPr>
        <w:t xml:space="preserve"> e nas </w:t>
      </w:r>
      <w:proofErr w:type="spellStart"/>
      <w:r w:rsidRPr="00435DB8">
        <w:rPr>
          <w:rFonts w:ascii="Calibri" w:hAnsi="Calibri" w:cs="Calibri"/>
          <w:color w:val="000000" w:themeColor="text1"/>
          <w:sz w:val="27"/>
          <w:szCs w:val="27"/>
        </w:rPr>
        <w:t>mídias</w:t>
      </w:r>
      <w:proofErr w:type="spellEnd"/>
      <w:r w:rsidRPr="00435DB8">
        <w:rPr>
          <w:rFonts w:ascii="Calibri" w:hAnsi="Calibri" w:cs="Calibri"/>
          <w:color w:val="000000" w:themeColor="text1"/>
          <w:sz w:val="27"/>
          <w:szCs w:val="27"/>
        </w:rPr>
        <w:t xml:space="preserve"> sociais oficiais</w:t>
      </w:r>
      <w:r w:rsidR="00CC6A3B" w:rsidRPr="00435DB8">
        <w:rPr>
          <w:rFonts w:ascii="Calibri" w:hAnsi="Calibri" w:cs="Calibri"/>
          <w:color w:val="000000" w:themeColor="text1"/>
          <w:sz w:val="27"/>
          <w:szCs w:val="27"/>
        </w:rPr>
        <w:t xml:space="preserve"> da prefeitura municipal de </w:t>
      </w:r>
      <w:r w:rsidR="00B02090" w:rsidRPr="00435DB8">
        <w:rPr>
          <w:rFonts w:ascii="Calibri" w:hAnsi="Calibri" w:cs="Calibri"/>
          <w:color w:val="000000" w:themeColor="text1"/>
          <w:sz w:val="27"/>
          <w:szCs w:val="27"/>
        </w:rPr>
        <w:t>Felipe Guerra</w:t>
      </w:r>
    </w:p>
    <w:p w14:paraId="69818DB9" w14:textId="11582EA9" w:rsidR="00FF186D" w:rsidRDefault="00FF186D" w:rsidP="00FF186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 xml:space="preserve">18.2 O presente Edital e os seus anexos estão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disponíveis</w:t>
      </w:r>
      <w:proofErr w:type="spellEnd"/>
      <w:r>
        <w:rPr>
          <w:rFonts w:ascii="Calibri" w:hAnsi="Calibri" w:cs="Calibri"/>
          <w:color w:val="000000"/>
          <w:sz w:val="27"/>
          <w:szCs w:val="27"/>
        </w:rPr>
        <w:t xml:space="preserve"> no site </w:t>
      </w:r>
      <w:r w:rsidR="009C39D6" w:rsidRPr="009C39D6">
        <w:rPr>
          <w:rFonts w:ascii="Calibri" w:hAnsi="Calibri" w:cs="Calibri"/>
          <w:color w:val="000000"/>
          <w:sz w:val="27"/>
          <w:szCs w:val="27"/>
        </w:rPr>
        <w:t>https://www.diariomunicipal.com.br/</w:t>
      </w:r>
      <w:proofErr w:type="spellStart"/>
      <w:r w:rsidR="009C39D6" w:rsidRPr="009C39D6">
        <w:rPr>
          <w:rFonts w:ascii="Calibri" w:hAnsi="Calibri" w:cs="Calibri"/>
          <w:color w:val="000000"/>
          <w:sz w:val="27"/>
          <w:szCs w:val="27"/>
        </w:rPr>
        <w:t>femurn</w:t>
      </w:r>
      <w:proofErr w:type="spellEnd"/>
      <w:r w:rsidR="009C39D6">
        <w:rPr>
          <w:rFonts w:ascii="Calibri" w:hAnsi="Calibri" w:cs="Calibri"/>
          <w:color w:val="000000"/>
          <w:sz w:val="27"/>
          <w:szCs w:val="27"/>
        </w:rPr>
        <w:t>.</w:t>
      </w:r>
    </w:p>
    <w:p w14:paraId="2A26F1BD" w14:textId="3FE19333" w:rsidR="00FF186D" w:rsidRDefault="00FF186D" w:rsidP="00FF186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 xml:space="preserve">18.3 Demais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informações</w:t>
      </w:r>
      <w:proofErr w:type="spellEnd"/>
      <w:r>
        <w:rPr>
          <w:rFonts w:ascii="Calibri" w:hAnsi="Calibri" w:cs="Calibri"/>
          <w:color w:val="000000"/>
          <w:sz w:val="27"/>
          <w:szCs w:val="27"/>
        </w:rPr>
        <w:t xml:space="preserve"> podem ser obtidas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através</w:t>
      </w:r>
      <w:proofErr w:type="spellEnd"/>
      <w:r>
        <w:rPr>
          <w:rFonts w:ascii="Calibri" w:hAnsi="Calibri" w:cs="Calibri"/>
          <w:color w:val="000000"/>
          <w:sz w:val="27"/>
          <w:szCs w:val="27"/>
        </w:rPr>
        <w:t xml:space="preserve"> do e-ma</w:t>
      </w:r>
      <w:r w:rsidR="00AC0613">
        <w:rPr>
          <w:rFonts w:ascii="Calibri" w:hAnsi="Calibri" w:cs="Calibri"/>
          <w:color w:val="000000"/>
          <w:sz w:val="27"/>
          <w:szCs w:val="27"/>
        </w:rPr>
        <w:t xml:space="preserve">il </w:t>
      </w:r>
      <w:r w:rsidR="00C839A7" w:rsidRPr="00C839A7">
        <w:rPr>
          <w:rFonts w:ascii="Calibri" w:hAnsi="Calibri" w:cs="Calibri"/>
          <w:color w:val="000000"/>
          <w:sz w:val="27"/>
          <w:szCs w:val="27"/>
        </w:rPr>
        <w:t>culturafelipeguerra@gmail.com</w:t>
      </w:r>
    </w:p>
    <w:p w14:paraId="331498FB" w14:textId="656C0995" w:rsidR="00FF186D" w:rsidRDefault="00FF186D" w:rsidP="00FF186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FF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 xml:space="preserve">18.4 Os casos omissos porventura existentes </w:t>
      </w:r>
      <w:proofErr w:type="spellStart"/>
      <w:r>
        <w:rPr>
          <w:rFonts w:ascii="Calibri" w:hAnsi="Calibri" w:cs="Calibri"/>
          <w:color w:val="000000"/>
          <w:sz w:val="27"/>
          <w:szCs w:val="27"/>
        </w:rPr>
        <w:t>ficarão</w:t>
      </w:r>
      <w:proofErr w:type="spellEnd"/>
      <w:r>
        <w:rPr>
          <w:rFonts w:ascii="Calibri" w:hAnsi="Calibri" w:cs="Calibri"/>
          <w:color w:val="000000"/>
          <w:sz w:val="27"/>
          <w:szCs w:val="27"/>
        </w:rPr>
        <w:t xml:space="preserve"> a cargo</w:t>
      </w:r>
      <w:r w:rsidR="00AC0613">
        <w:rPr>
          <w:rFonts w:ascii="Calibri" w:hAnsi="Calibri" w:cs="Calibri"/>
          <w:color w:val="000000"/>
          <w:sz w:val="27"/>
          <w:szCs w:val="27"/>
        </w:rPr>
        <w:t xml:space="preserve"> do secretário Municipal de Cultura</w:t>
      </w:r>
      <w:r w:rsidR="00B02090">
        <w:rPr>
          <w:rFonts w:ascii="Calibri" w:hAnsi="Calibri" w:cs="Calibri"/>
          <w:color w:val="000000"/>
          <w:sz w:val="27"/>
          <w:szCs w:val="27"/>
        </w:rPr>
        <w:t xml:space="preserve"> e esporte</w:t>
      </w:r>
      <w:r w:rsidR="00435DB8">
        <w:rPr>
          <w:rFonts w:ascii="Calibri" w:hAnsi="Calibri" w:cs="Calibri"/>
          <w:color w:val="000000"/>
          <w:sz w:val="27"/>
          <w:szCs w:val="27"/>
        </w:rPr>
        <w:t xml:space="preserve">, Márcio </w:t>
      </w:r>
      <w:proofErr w:type="spellStart"/>
      <w:r w:rsidR="00435DB8">
        <w:rPr>
          <w:rFonts w:ascii="Calibri" w:hAnsi="Calibri" w:cs="Calibri"/>
          <w:color w:val="000000"/>
          <w:sz w:val="27"/>
          <w:szCs w:val="27"/>
        </w:rPr>
        <w:t>Diêgo</w:t>
      </w:r>
      <w:proofErr w:type="spellEnd"/>
      <w:r w:rsidR="00435DB8">
        <w:rPr>
          <w:rFonts w:ascii="Calibri" w:hAnsi="Calibri" w:cs="Calibri"/>
          <w:color w:val="000000"/>
          <w:sz w:val="27"/>
          <w:szCs w:val="27"/>
        </w:rPr>
        <w:t xml:space="preserve"> da Silva Dantas. </w:t>
      </w:r>
    </w:p>
    <w:p w14:paraId="048D6EE9" w14:textId="06F15331" w:rsidR="00607EFC" w:rsidRPr="00607EFC" w:rsidRDefault="00607EFC" w:rsidP="00607EFC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 w:rsidRPr="00607EFC">
        <w:rPr>
          <w:rFonts w:ascii="Calibri" w:hAnsi="Calibri" w:cs="Calibri"/>
          <w:color w:val="000000"/>
          <w:sz w:val="27"/>
          <w:szCs w:val="27"/>
        </w:rPr>
        <w:lastRenderedPageBreak/>
        <w:t xml:space="preserve">18.5 Eventuais irregularidades relacionadas aos requisitos de participação, constatadas a qualquer tempo, implicarão na desclassificação </w:t>
      </w:r>
      <w:r w:rsidR="00DE2A77">
        <w:rPr>
          <w:rFonts w:ascii="Calibri" w:hAnsi="Calibri" w:cs="Calibri"/>
          <w:color w:val="000000"/>
          <w:sz w:val="27"/>
          <w:szCs w:val="27"/>
        </w:rPr>
        <w:t>do proponente</w:t>
      </w:r>
      <w:r w:rsidRPr="00607EFC">
        <w:rPr>
          <w:rFonts w:ascii="Calibri" w:hAnsi="Calibri" w:cs="Calibri"/>
          <w:color w:val="000000"/>
          <w:sz w:val="27"/>
          <w:szCs w:val="27"/>
        </w:rPr>
        <w:t xml:space="preserve">. </w:t>
      </w:r>
    </w:p>
    <w:p w14:paraId="6C279102" w14:textId="51704592" w:rsidR="00607EFC" w:rsidRPr="00607EFC" w:rsidRDefault="00607EFC" w:rsidP="00607EFC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 w:rsidRPr="00607EFC">
        <w:rPr>
          <w:rFonts w:ascii="Calibri" w:hAnsi="Calibri" w:cs="Calibri"/>
          <w:color w:val="000000"/>
          <w:sz w:val="27"/>
          <w:szCs w:val="27"/>
        </w:rPr>
        <w:t xml:space="preserve">18.6 O proponente será o único responsável pela veracidade da proposta e documentos encaminhados, isentando </w:t>
      </w:r>
      <w:r w:rsidR="009C39D6">
        <w:rPr>
          <w:rFonts w:ascii="Calibri" w:hAnsi="Calibri" w:cs="Calibri"/>
          <w:color w:val="000000"/>
          <w:sz w:val="27"/>
          <w:szCs w:val="27"/>
        </w:rPr>
        <w:t xml:space="preserve">a Prefeitura Municipal de </w:t>
      </w:r>
      <w:r w:rsidR="00B02090">
        <w:rPr>
          <w:rFonts w:ascii="Calibri" w:hAnsi="Calibri" w:cs="Calibri"/>
          <w:color w:val="000000"/>
          <w:sz w:val="27"/>
          <w:szCs w:val="27"/>
        </w:rPr>
        <w:t>Felipe Guerra</w:t>
      </w:r>
      <w:r w:rsidRPr="00607EFC">
        <w:rPr>
          <w:rFonts w:ascii="Calibri" w:hAnsi="Calibri" w:cs="Calibri"/>
          <w:color w:val="FF0000"/>
          <w:sz w:val="27"/>
          <w:szCs w:val="27"/>
        </w:rPr>
        <w:t xml:space="preserve"> </w:t>
      </w:r>
      <w:r w:rsidRPr="00607EFC">
        <w:rPr>
          <w:rFonts w:ascii="Calibri" w:hAnsi="Calibri" w:cs="Calibri"/>
          <w:color w:val="000000"/>
          <w:sz w:val="27"/>
          <w:szCs w:val="27"/>
        </w:rPr>
        <w:t xml:space="preserve">de qualquer responsabilidade civil ou penal. </w:t>
      </w:r>
    </w:p>
    <w:p w14:paraId="68F6085A" w14:textId="5100954C" w:rsidR="00607EFC" w:rsidRDefault="00607EFC" w:rsidP="00607EFC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 w:rsidRPr="00607EFC">
        <w:rPr>
          <w:rFonts w:ascii="Calibri" w:hAnsi="Calibri" w:cs="Calibri"/>
          <w:color w:val="000000"/>
          <w:sz w:val="27"/>
          <w:szCs w:val="27"/>
        </w:rPr>
        <w:t>18.7 O apoio concedido por meio deste Edital poderá ser acumulado com recursos captados por meio de leis de incentivo fiscal e outros programas e/ou apoios federais, estaduais e municipais.</w:t>
      </w:r>
    </w:p>
    <w:p w14:paraId="383DAD4D" w14:textId="0745AFD8" w:rsidR="00FF186D" w:rsidRDefault="00FF186D" w:rsidP="00FF186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18.</w:t>
      </w:r>
      <w:r w:rsidR="00607EFC">
        <w:rPr>
          <w:rFonts w:ascii="Calibri" w:hAnsi="Calibri" w:cs="Calibri"/>
          <w:color w:val="000000"/>
          <w:sz w:val="27"/>
          <w:szCs w:val="27"/>
        </w:rPr>
        <w:t>8</w:t>
      </w:r>
      <w:r>
        <w:rPr>
          <w:rFonts w:ascii="Calibri" w:hAnsi="Calibri" w:cs="Calibri"/>
          <w:color w:val="000000"/>
          <w:sz w:val="27"/>
          <w:szCs w:val="27"/>
        </w:rPr>
        <w:t xml:space="preserve"> A </w:t>
      </w:r>
      <w:r w:rsidR="00F72D13">
        <w:rPr>
          <w:rFonts w:ascii="Calibri" w:hAnsi="Calibri" w:cs="Calibri"/>
          <w:color w:val="000000"/>
          <w:sz w:val="27"/>
          <w:szCs w:val="27"/>
        </w:rPr>
        <w:t>inscrição</w:t>
      </w:r>
      <w:r>
        <w:rPr>
          <w:rFonts w:ascii="Calibri" w:hAnsi="Calibri" w:cs="Calibri"/>
          <w:color w:val="000000"/>
          <w:sz w:val="27"/>
          <w:szCs w:val="27"/>
        </w:rPr>
        <w:t xml:space="preserve"> implica no conhecimento e </w:t>
      </w:r>
      <w:r w:rsidR="00F72D13">
        <w:rPr>
          <w:rFonts w:ascii="Calibri" w:hAnsi="Calibri" w:cs="Calibri"/>
          <w:color w:val="000000"/>
          <w:sz w:val="27"/>
          <w:szCs w:val="27"/>
        </w:rPr>
        <w:t>concordância dos te</w:t>
      </w:r>
      <w:r>
        <w:rPr>
          <w:rFonts w:ascii="Calibri" w:hAnsi="Calibri" w:cs="Calibri"/>
          <w:color w:val="000000"/>
          <w:sz w:val="27"/>
          <w:szCs w:val="27"/>
        </w:rPr>
        <w:t xml:space="preserve">rmos e </w:t>
      </w:r>
      <w:r w:rsidR="00F72D13">
        <w:rPr>
          <w:rFonts w:ascii="Calibri" w:hAnsi="Calibri" w:cs="Calibri"/>
          <w:color w:val="000000"/>
          <w:sz w:val="27"/>
          <w:szCs w:val="27"/>
        </w:rPr>
        <w:t>condições</w:t>
      </w:r>
      <w:r>
        <w:rPr>
          <w:rFonts w:ascii="Calibri" w:hAnsi="Calibri" w:cs="Calibri"/>
          <w:color w:val="000000"/>
          <w:sz w:val="27"/>
          <w:szCs w:val="27"/>
        </w:rPr>
        <w:t xml:space="preserve"> previstos neste Edital, na Lei </w:t>
      </w:r>
      <w:proofErr w:type="gramStart"/>
      <w:r>
        <w:rPr>
          <w:rFonts w:ascii="Calibri" w:hAnsi="Calibri" w:cs="Calibri"/>
          <w:color w:val="000000"/>
          <w:sz w:val="27"/>
          <w:szCs w:val="27"/>
        </w:rPr>
        <w:t>Complementar  195</w:t>
      </w:r>
      <w:proofErr w:type="gramEnd"/>
      <w:r>
        <w:rPr>
          <w:rFonts w:ascii="Calibri" w:hAnsi="Calibri" w:cs="Calibri"/>
          <w:color w:val="000000"/>
          <w:sz w:val="27"/>
          <w:szCs w:val="27"/>
        </w:rPr>
        <w:t>/2022 (Lei Paulo Gustavo), no Decreto 11.525/2023 (Decreto Paulo Gustavo) e no Decreto 11.453/2023 (Decreto de Fomento).</w:t>
      </w:r>
    </w:p>
    <w:p w14:paraId="7D048DC2" w14:textId="690C07D3" w:rsidR="00607EFC" w:rsidRDefault="00607EFC" w:rsidP="00FF186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FF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 xml:space="preserve">18.9 </w:t>
      </w:r>
      <w:r w:rsidRPr="00607EFC">
        <w:rPr>
          <w:rFonts w:ascii="Calibri" w:hAnsi="Calibri" w:cs="Calibri"/>
          <w:color w:val="000000"/>
          <w:sz w:val="27"/>
          <w:szCs w:val="27"/>
        </w:rPr>
        <w:t>O resultado do chamamento público regido por este Edital terá validade até</w:t>
      </w:r>
      <w:r w:rsidR="00AC0613">
        <w:rPr>
          <w:rFonts w:ascii="Calibri" w:hAnsi="Calibri" w:cs="Calibri"/>
          <w:color w:val="000000"/>
          <w:sz w:val="27"/>
          <w:szCs w:val="27"/>
        </w:rPr>
        <w:t xml:space="preserve"> dezembro de 2023.</w:t>
      </w:r>
    </w:p>
    <w:p w14:paraId="312E2DD4" w14:textId="423E01C6" w:rsidR="00FF186D" w:rsidRDefault="00FF186D" w:rsidP="00FF186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18.</w:t>
      </w:r>
      <w:r w:rsidR="00607EFC">
        <w:rPr>
          <w:rFonts w:ascii="Calibri" w:hAnsi="Calibri" w:cs="Calibri"/>
          <w:color w:val="000000"/>
          <w:sz w:val="27"/>
          <w:szCs w:val="27"/>
        </w:rPr>
        <w:t>10</w:t>
      </w:r>
      <w:r>
        <w:rPr>
          <w:rFonts w:ascii="Calibri" w:hAnsi="Calibri" w:cs="Calibri"/>
          <w:color w:val="000000"/>
          <w:sz w:val="27"/>
          <w:szCs w:val="27"/>
        </w:rPr>
        <w:t xml:space="preserve"> Compõem este Edital os seguintes anexos: </w:t>
      </w:r>
    </w:p>
    <w:p w14:paraId="2EF2820A" w14:textId="77777777" w:rsidR="006D74DB" w:rsidRDefault="00FF186D" w:rsidP="00FF186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Anexo I - Categorias de apoio;</w:t>
      </w:r>
    </w:p>
    <w:p w14:paraId="2E2F1640" w14:textId="3005FF6E" w:rsidR="006D74DB" w:rsidRDefault="00FF186D" w:rsidP="006D74DB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 xml:space="preserve">Anexo II - </w:t>
      </w:r>
      <w:r w:rsidR="00F72D13">
        <w:rPr>
          <w:rFonts w:ascii="Calibri" w:hAnsi="Calibri" w:cs="Calibri"/>
          <w:color w:val="000000"/>
          <w:sz w:val="27"/>
          <w:szCs w:val="27"/>
        </w:rPr>
        <w:t>Formulário</w:t>
      </w:r>
      <w:r>
        <w:rPr>
          <w:rFonts w:ascii="Calibri" w:hAnsi="Calibri" w:cs="Calibri"/>
          <w:color w:val="000000"/>
          <w:sz w:val="27"/>
          <w:szCs w:val="27"/>
        </w:rPr>
        <w:t xml:space="preserve"> de </w:t>
      </w:r>
      <w:r w:rsidR="00F72D13">
        <w:rPr>
          <w:rFonts w:ascii="Calibri" w:hAnsi="Calibri" w:cs="Calibri"/>
          <w:color w:val="000000"/>
          <w:sz w:val="27"/>
          <w:szCs w:val="27"/>
        </w:rPr>
        <w:t>Inscrição</w:t>
      </w:r>
      <w:r w:rsidR="006D74DB">
        <w:rPr>
          <w:rFonts w:ascii="Calibri" w:hAnsi="Calibri" w:cs="Calibri"/>
          <w:color w:val="000000"/>
          <w:sz w:val="27"/>
          <w:szCs w:val="27"/>
        </w:rPr>
        <w:t>/Plano de Trabalho;</w:t>
      </w:r>
    </w:p>
    <w:p w14:paraId="7E67762E" w14:textId="77777777" w:rsidR="006D74DB" w:rsidRDefault="00FF186D" w:rsidP="006D74DB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Anexo I</w:t>
      </w:r>
      <w:r w:rsidR="006D74DB">
        <w:rPr>
          <w:rFonts w:ascii="Calibri" w:hAnsi="Calibri" w:cs="Calibri"/>
          <w:color w:val="000000"/>
          <w:sz w:val="27"/>
          <w:szCs w:val="27"/>
        </w:rPr>
        <w:t xml:space="preserve">II </w:t>
      </w:r>
      <w:r>
        <w:rPr>
          <w:rFonts w:ascii="Calibri" w:hAnsi="Calibri" w:cs="Calibri"/>
          <w:color w:val="000000"/>
          <w:sz w:val="27"/>
          <w:szCs w:val="27"/>
        </w:rPr>
        <w:t xml:space="preserve">- Critérios </w:t>
      </w:r>
      <w:r w:rsidR="006D74DB">
        <w:rPr>
          <w:rFonts w:ascii="Calibri" w:hAnsi="Calibri" w:cs="Calibri"/>
          <w:color w:val="000000"/>
          <w:sz w:val="27"/>
          <w:szCs w:val="27"/>
        </w:rPr>
        <w:t>de seleção</w:t>
      </w:r>
    </w:p>
    <w:p w14:paraId="5E35220D" w14:textId="622DC888" w:rsidR="00FF186D" w:rsidRDefault="00FF186D" w:rsidP="006D74DB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 xml:space="preserve">Anexo </w:t>
      </w:r>
      <w:r w:rsidR="006D74DB">
        <w:rPr>
          <w:rFonts w:ascii="Calibri" w:hAnsi="Calibri" w:cs="Calibri"/>
          <w:color w:val="000000"/>
          <w:sz w:val="27"/>
          <w:szCs w:val="27"/>
        </w:rPr>
        <w:t>I</w:t>
      </w:r>
      <w:r>
        <w:rPr>
          <w:rFonts w:ascii="Calibri" w:hAnsi="Calibri" w:cs="Calibri"/>
          <w:color w:val="000000"/>
          <w:sz w:val="27"/>
          <w:szCs w:val="27"/>
        </w:rPr>
        <w:t>V - Termo de Execução Cultural;</w:t>
      </w:r>
    </w:p>
    <w:p w14:paraId="3768431C" w14:textId="1172F322" w:rsidR="00FF186D" w:rsidRDefault="00FF186D" w:rsidP="00FF186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Anexo V - Relatório de Execução do Objeto;</w:t>
      </w:r>
    </w:p>
    <w:p w14:paraId="35E362B6" w14:textId="2C411525" w:rsidR="00FF186D" w:rsidRDefault="00FF186D" w:rsidP="00FF186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Anexo VI - Declaração de representação de grupo ou coletivo</w:t>
      </w:r>
      <w:r w:rsidR="00DE2A77">
        <w:rPr>
          <w:rFonts w:ascii="Calibri" w:hAnsi="Calibri" w:cs="Calibri"/>
          <w:color w:val="000000"/>
          <w:sz w:val="27"/>
          <w:szCs w:val="27"/>
        </w:rPr>
        <w:t xml:space="preserve">; e </w:t>
      </w:r>
    </w:p>
    <w:p w14:paraId="6F4EBC47" w14:textId="741F2D28" w:rsidR="00FF186D" w:rsidRDefault="00FF186D" w:rsidP="00FF186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Anexo VII - Declaração étnico-racial</w:t>
      </w:r>
    </w:p>
    <w:p w14:paraId="34E1B0A2" w14:textId="77777777" w:rsidR="00AB2F0B" w:rsidRDefault="00AB2F0B" w:rsidP="00AB2F0B">
      <w:pPr>
        <w:jc w:val="center"/>
        <w:rPr>
          <w:rFonts w:ascii="Arial" w:hAnsi="Arial" w:cs="Arial"/>
          <w:b/>
        </w:rPr>
      </w:pPr>
    </w:p>
    <w:p w14:paraId="569A3411" w14:textId="4D46EC3D" w:rsidR="00AB2F0B" w:rsidRDefault="00AB2F0B" w:rsidP="00AB2F0B">
      <w:pPr>
        <w:jc w:val="center"/>
        <w:rPr>
          <w:rFonts w:ascii="Arial" w:hAnsi="Arial" w:cs="Arial"/>
          <w:b/>
        </w:rPr>
      </w:pPr>
      <w:r w:rsidRPr="00E606EF">
        <w:rPr>
          <w:rFonts w:ascii="Arial" w:hAnsi="Arial" w:cs="Arial"/>
          <w:b/>
        </w:rPr>
        <w:t xml:space="preserve">Felipe Guerra/RN, </w:t>
      </w:r>
      <w:r w:rsidRPr="00E606EF">
        <w:rPr>
          <w:rFonts w:ascii="Arial" w:hAnsi="Arial" w:cs="Arial"/>
          <w:b/>
        </w:rPr>
        <w:fldChar w:fldCharType="begin"/>
      </w:r>
      <w:r w:rsidRPr="00E606EF">
        <w:rPr>
          <w:rFonts w:ascii="Arial" w:hAnsi="Arial" w:cs="Arial"/>
          <w:b/>
        </w:rPr>
        <w:instrText xml:space="preserve"> LINK </w:instrText>
      </w:r>
      <w:r>
        <w:rPr>
          <w:rFonts w:ascii="Arial" w:hAnsi="Arial" w:cs="Arial"/>
          <w:b/>
        </w:rPr>
        <w:instrText xml:space="preserve">Excel.Sheet.12 "C:\\Users\\Licitação-03\\Dropbox\\Base de Dados 2022\\Base de Dados Diaria.xlsx" Config!L24C4 </w:instrText>
      </w:r>
      <w:r w:rsidRPr="00E606EF">
        <w:rPr>
          <w:rFonts w:ascii="Arial" w:hAnsi="Arial" w:cs="Arial"/>
          <w:b/>
        </w:rPr>
        <w:instrText xml:space="preserve">\a \f 4 \r  \* MERGEFORMAT </w:instrText>
      </w:r>
      <w:r w:rsidRPr="00E606EF">
        <w:rPr>
          <w:rFonts w:ascii="Arial" w:hAnsi="Arial" w:cs="Arial"/>
          <w:b/>
        </w:rPr>
        <w:fldChar w:fldCharType="separate"/>
      </w:r>
      <w:r w:rsidRPr="00464978">
        <w:rPr>
          <w:rFonts w:ascii="Arial" w:hAnsi="Arial" w:cs="Arial"/>
          <w:b/>
          <w:bCs/>
        </w:rPr>
        <w:t>06/11/</w:t>
      </w:r>
      <w:r w:rsidRPr="00464978">
        <w:rPr>
          <w:rFonts w:ascii="Arial" w:hAnsi="Arial" w:cs="Arial"/>
          <w:b/>
          <w:bCs/>
          <w:color w:val="FF0000"/>
        </w:rPr>
        <w:t>2023</w:t>
      </w:r>
      <w:r w:rsidRPr="00E606EF">
        <w:rPr>
          <w:rFonts w:ascii="Arial" w:hAnsi="Arial" w:cs="Arial"/>
          <w:b/>
        </w:rPr>
        <w:fldChar w:fldCharType="end"/>
      </w:r>
    </w:p>
    <w:p w14:paraId="74CC4930" w14:textId="77777777" w:rsidR="00AB2F0B" w:rsidRDefault="00AB2F0B" w:rsidP="00AB2F0B">
      <w:pPr>
        <w:jc w:val="center"/>
        <w:rPr>
          <w:rFonts w:ascii="Arial" w:hAnsi="Arial" w:cs="Arial"/>
          <w:b/>
        </w:rPr>
      </w:pPr>
    </w:p>
    <w:p w14:paraId="5C20AE8C" w14:textId="77777777" w:rsidR="00AB2F0B" w:rsidRDefault="00AB2F0B" w:rsidP="00AB2F0B">
      <w:pPr>
        <w:jc w:val="center"/>
        <w:rPr>
          <w:rFonts w:ascii="Arial" w:hAnsi="Arial" w:cs="Arial"/>
          <w:b/>
        </w:rPr>
      </w:pPr>
      <w:r w:rsidRPr="00E606EF">
        <w:rPr>
          <w:rFonts w:ascii="Arial" w:hAnsi="Arial" w:cs="Arial"/>
          <w:b/>
        </w:rPr>
        <w:br/>
      </w:r>
    </w:p>
    <w:p w14:paraId="6CD5114A" w14:textId="26D70EE8" w:rsidR="00AB2F0B" w:rsidRPr="00E606EF" w:rsidRDefault="00AB2F0B" w:rsidP="00AB2F0B">
      <w:pPr>
        <w:jc w:val="center"/>
        <w:rPr>
          <w:rFonts w:ascii="Arial" w:hAnsi="Arial" w:cs="Arial"/>
          <w:b/>
        </w:rPr>
      </w:pPr>
      <w:r w:rsidRPr="00E606EF">
        <w:rPr>
          <w:rFonts w:ascii="Arial" w:hAnsi="Arial" w:cs="Arial"/>
          <w:b/>
        </w:rPr>
        <w:t>________________________________________</w:t>
      </w:r>
      <w:r w:rsidRPr="00E606EF">
        <w:rPr>
          <w:rFonts w:ascii="Arial" w:hAnsi="Arial" w:cs="Arial"/>
          <w:b/>
        </w:rPr>
        <w:br/>
      </w:r>
      <w:r w:rsidR="00B54D3B" w:rsidRPr="00B54D3B">
        <w:rPr>
          <w:rFonts w:ascii="Arial" w:hAnsi="Arial" w:cs="Arial"/>
          <w:b/>
        </w:rPr>
        <w:t>MARCIO DIEGO DA SILVA DANTAS</w:t>
      </w:r>
    </w:p>
    <w:p w14:paraId="506D26D2" w14:textId="5367CE53" w:rsidR="002C7E57" w:rsidRDefault="00B54D3B" w:rsidP="00B54D3B">
      <w:pPr>
        <w:jc w:val="center"/>
      </w:pPr>
      <w:r w:rsidRPr="00B54D3B">
        <w:rPr>
          <w:rFonts w:ascii="Arial" w:hAnsi="Arial" w:cs="Arial"/>
          <w:b/>
        </w:rPr>
        <w:t>Secretário Municipal de Esporte, Cultura e lazer</w:t>
      </w:r>
    </w:p>
    <w:p w14:paraId="6DDD14A0" w14:textId="506338F1" w:rsidR="00BB40DB" w:rsidRDefault="00BB40DB" w:rsidP="002C7E57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</w:pPr>
    </w:p>
    <w:p w14:paraId="098C59E2" w14:textId="77777777" w:rsidR="00B54D3B" w:rsidRDefault="00B54D3B" w:rsidP="002C7E57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</w:pPr>
    </w:p>
    <w:p w14:paraId="46ADAC9F" w14:textId="2D471C14" w:rsidR="002C7E57" w:rsidRDefault="002C7E57" w:rsidP="002C7E57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</w:pPr>
      <w:r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lastRenderedPageBreak/>
        <w:t>ANEXO I</w:t>
      </w:r>
    </w:p>
    <w:p w14:paraId="0FC432E5" w14:textId="5CC713D0" w:rsidR="002C7E57" w:rsidRPr="00E734E7" w:rsidRDefault="002C7E57" w:rsidP="002C7E57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734E7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CATEGORIAS  DE</w:t>
      </w:r>
      <w:proofErr w:type="gramEnd"/>
      <w:r w:rsidRPr="00E734E7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 xml:space="preserve"> APOIO</w:t>
      </w:r>
      <w:r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 xml:space="preserve"> </w:t>
      </w:r>
      <w:r w:rsidR="00F72D1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–</w:t>
      </w:r>
      <w:r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 xml:space="preserve"> AUDIOVISUAL</w:t>
      </w:r>
      <w:r w:rsidR="00F72D1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 xml:space="preserve"> E DEMAIS AREAS</w:t>
      </w:r>
    </w:p>
    <w:p w14:paraId="12626D21" w14:textId="77777777" w:rsidR="002C7E57" w:rsidRPr="003D0BE1" w:rsidRDefault="002C7E57" w:rsidP="002C7E5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 w:themeColor="text1"/>
          <w:kern w:val="0"/>
          <w:sz w:val="27"/>
          <w:szCs w:val="27"/>
          <w:lang w:eastAsia="pt-BR"/>
          <w14:ligatures w14:val="none"/>
        </w:rPr>
      </w:pPr>
      <w:r w:rsidRPr="003D0BE1">
        <w:rPr>
          <w:rFonts w:ascii="Calibri" w:eastAsia="Times New Roman" w:hAnsi="Calibri" w:cs="Calibri"/>
          <w:b/>
          <w:bCs/>
          <w:color w:val="000000" w:themeColor="text1"/>
          <w:kern w:val="0"/>
          <w:sz w:val="27"/>
          <w:szCs w:val="27"/>
          <w:lang w:eastAsia="pt-BR"/>
          <w14:ligatures w14:val="none"/>
        </w:rPr>
        <w:t>1. RECURSOS DO EDITAL</w:t>
      </w:r>
    </w:p>
    <w:p w14:paraId="650142BC" w14:textId="284784AD" w:rsidR="002C7E57" w:rsidRPr="003D0BE1" w:rsidRDefault="002C7E57" w:rsidP="002C7E5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 w:themeColor="text1"/>
          <w:kern w:val="0"/>
          <w:sz w:val="27"/>
          <w:szCs w:val="27"/>
          <w:lang w:eastAsia="pt-BR"/>
          <w14:ligatures w14:val="none"/>
        </w:rPr>
      </w:pPr>
      <w:r w:rsidRPr="003D0BE1">
        <w:rPr>
          <w:rFonts w:ascii="Calibri" w:eastAsia="Times New Roman" w:hAnsi="Calibri" w:cs="Calibri"/>
          <w:color w:val="000000" w:themeColor="text1"/>
          <w:kern w:val="0"/>
          <w:sz w:val="27"/>
          <w:szCs w:val="27"/>
          <w:lang w:eastAsia="pt-BR"/>
          <w14:ligatures w14:val="none"/>
        </w:rPr>
        <w:t xml:space="preserve">O presente edital possui valor total de R$ </w:t>
      </w:r>
      <w:r w:rsidR="00B02090" w:rsidRPr="00B02090">
        <w:rPr>
          <w:rFonts w:ascii="Calibri" w:eastAsia="Times New Roman" w:hAnsi="Calibri" w:cs="Calibri"/>
          <w:color w:val="000000" w:themeColor="text1"/>
          <w:kern w:val="0"/>
          <w:sz w:val="27"/>
          <w:szCs w:val="27"/>
          <w:lang w:eastAsia="pt-BR"/>
          <w14:ligatures w14:val="none"/>
        </w:rPr>
        <w:t>73.537,66</w:t>
      </w:r>
      <w:r w:rsidR="00B02090">
        <w:rPr>
          <w:rFonts w:ascii="Calibri" w:eastAsia="Times New Roman" w:hAnsi="Calibri" w:cs="Calibri"/>
          <w:color w:val="000000" w:themeColor="text1"/>
          <w:kern w:val="0"/>
          <w:sz w:val="27"/>
          <w:szCs w:val="27"/>
          <w:lang w:eastAsia="pt-BR"/>
          <w14:ligatures w14:val="none"/>
        </w:rPr>
        <w:t xml:space="preserve"> </w:t>
      </w:r>
      <w:r w:rsidRPr="003D0BE1">
        <w:rPr>
          <w:rFonts w:ascii="Calibri" w:eastAsia="Times New Roman" w:hAnsi="Calibri" w:cs="Calibri"/>
          <w:color w:val="000000" w:themeColor="text1"/>
          <w:kern w:val="0"/>
          <w:sz w:val="27"/>
          <w:szCs w:val="27"/>
          <w:lang w:eastAsia="pt-BR"/>
          <w14:ligatures w14:val="none"/>
        </w:rPr>
        <w:t>distribuídos da seguinte forma:</w:t>
      </w:r>
    </w:p>
    <w:p w14:paraId="7C6A13E5" w14:textId="0B151B10" w:rsidR="002C7E57" w:rsidRPr="00B02090" w:rsidRDefault="002C7E57" w:rsidP="00B02090">
      <w:pPr>
        <w:spacing w:before="120" w:after="120"/>
        <w:ind w:right="120"/>
        <w:jc w:val="both"/>
        <w:rPr>
          <w:rFonts w:ascii="Calibri" w:eastAsia="Times New Roman" w:hAnsi="Calibri" w:cs="Calibri"/>
          <w:color w:val="000000" w:themeColor="text1"/>
          <w:sz w:val="27"/>
          <w:szCs w:val="27"/>
          <w:lang w:eastAsia="pt-BR" w:bidi="pt-PT"/>
        </w:rPr>
      </w:pPr>
      <w:r w:rsidRPr="003D0BE1">
        <w:rPr>
          <w:rFonts w:ascii="Calibri" w:eastAsia="Times New Roman" w:hAnsi="Calibri" w:cs="Calibri"/>
          <w:color w:val="000000" w:themeColor="text1"/>
          <w:kern w:val="0"/>
          <w:sz w:val="27"/>
          <w:szCs w:val="27"/>
          <w:lang w:eastAsia="pt-BR"/>
          <w14:ligatures w14:val="none"/>
        </w:rPr>
        <w:t xml:space="preserve">a) Até R$ </w:t>
      </w:r>
      <w:r w:rsidR="00B02090" w:rsidRPr="00B02090">
        <w:rPr>
          <w:rFonts w:ascii="Calibri" w:eastAsia="Times New Roman" w:hAnsi="Calibri" w:cs="Calibri"/>
          <w:color w:val="000000" w:themeColor="text1"/>
          <w:sz w:val="27"/>
          <w:szCs w:val="27"/>
          <w:lang w:eastAsia="pt-BR" w:bidi="pt-PT"/>
        </w:rPr>
        <w:t>38.953,53</w:t>
      </w:r>
      <w:r w:rsidR="00B02090">
        <w:rPr>
          <w:rFonts w:ascii="Calibri" w:eastAsia="Times New Roman" w:hAnsi="Calibri" w:cs="Calibri"/>
          <w:color w:val="000000" w:themeColor="text1"/>
          <w:sz w:val="27"/>
          <w:szCs w:val="27"/>
          <w:lang w:eastAsia="pt-BR" w:bidi="pt-PT"/>
        </w:rPr>
        <w:t xml:space="preserve"> </w:t>
      </w:r>
      <w:r w:rsidRPr="00B02090">
        <w:rPr>
          <w:rFonts w:ascii="Calibri" w:eastAsia="Times New Roman" w:hAnsi="Calibri" w:cs="Calibri"/>
          <w:color w:val="000000" w:themeColor="text1"/>
          <w:kern w:val="0"/>
          <w:sz w:val="27"/>
          <w:szCs w:val="27"/>
          <w:lang w:eastAsia="pt-BR"/>
          <w14:ligatures w14:val="none"/>
        </w:rPr>
        <w:t>para ​apoio a produção de obras audiovisuais, de curta-metragem;</w:t>
      </w:r>
    </w:p>
    <w:p w14:paraId="0C8A364D" w14:textId="018955EC" w:rsidR="002C7E57" w:rsidRPr="00B02090" w:rsidRDefault="002C7E57" w:rsidP="00B02090">
      <w:pPr>
        <w:spacing w:before="120" w:after="120"/>
        <w:ind w:right="120"/>
        <w:jc w:val="both"/>
        <w:rPr>
          <w:rFonts w:ascii="Calibri" w:eastAsia="Times New Roman" w:hAnsi="Calibri" w:cs="Calibri"/>
          <w:color w:val="000000" w:themeColor="text1"/>
          <w:sz w:val="27"/>
          <w:szCs w:val="27"/>
          <w:lang w:eastAsia="pt-BR" w:bidi="pt-PT"/>
        </w:rPr>
      </w:pPr>
      <w:r w:rsidRPr="003D0BE1">
        <w:rPr>
          <w:rFonts w:ascii="Calibri" w:eastAsia="Times New Roman" w:hAnsi="Calibri" w:cs="Calibri"/>
          <w:color w:val="000000" w:themeColor="text1"/>
          <w:kern w:val="0"/>
          <w:sz w:val="27"/>
          <w:szCs w:val="27"/>
          <w:lang w:eastAsia="pt-BR"/>
          <w14:ligatures w14:val="none"/>
        </w:rPr>
        <w:t>b) Até R$ </w:t>
      </w:r>
      <w:r w:rsidR="00B02090" w:rsidRPr="00B02090">
        <w:rPr>
          <w:rFonts w:ascii="Calibri" w:eastAsia="Times New Roman" w:hAnsi="Calibri" w:cs="Calibri"/>
          <w:color w:val="000000" w:themeColor="text1"/>
          <w:sz w:val="27"/>
          <w:szCs w:val="27"/>
          <w:lang w:eastAsia="pt-BR" w:bidi="pt-PT"/>
        </w:rPr>
        <w:t>8.908,05</w:t>
      </w:r>
      <w:r w:rsidR="00B02090">
        <w:rPr>
          <w:rFonts w:ascii="Calibri" w:eastAsia="Times New Roman" w:hAnsi="Calibri" w:cs="Calibri"/>
          <w:color w:val="000000" w:themeColor="text1"/>
          <w:sz w:val="27"/>
          <w:szCs w:val="27"/>
          <w:lang w:eastAsia="pt-BR" w:bidi="pt-PT"/>
        </w:rPr>
        <w:t xml:space="preserve"> </w:t>
      </w:r>
      <w:r w:rsidRPr="00B02090">
        <w:rPr>
          <w:rFonts w:ascii="Calibri" w:eastAsia="Times New Roman" w:hAnsi="Calibri" w:cs="Calibri"/>
          <w:color w:val="000000" w:themeColor="text1"/>
          <w:kern w:val="0"/>
          <w:sz w:val="27"/>
          <w:szCs w:val="27"/>
          <w:lang w:eastAsia="pt-BR"/>
          <w14:ligatures w14:val="none"/>
        </w:rPr>
        <w:t>para apoio à realização de ação de Cinema de Rua;</w:t>
      </w:r>
    </w:p>
    <w:p w14:paraId="36A7B01C" w14:textId="1EC49379" w:rsidR="002C7E57" w:rsidRDefault="002C7E57" w:rsidP="00B02090">
      <w:pPr>
        <w:spacing w:before="120" w:after="120" w:line="240" w:lineRule="auto"/>
        <w:ind w:right="120"/>
        <w:jc w:val="both"/>
        <w:rPr>
          <w:rFonts w:ascii="Calibri" w:eastAsia="Times New Roman" w:hAnsi="Calibri" w:cs="Calibri"/>
          <w:color w:val="000000" w:themeColor="text1"/>
          <w:kern w:val="0"/>
          <w:sz w:val="27"/>
          <w:szCs w:val="27"/>
          <w:lang w:eastAsia="pt-BR"/>
          <w14:ligatures w14:val="none"/>
        </w:rPr>
      </w:pPr>
      <w:r w:rsidRPr="003D0BE1">
        <w:rPr>
          <w:rFonts w:ascii="Calibri" w:eastAsia="Times New Roman" w:hAnsi="Calibri" w:cs="Calibri"/>
          <w:color w:val="000000" w:themeColor="text1"/>
          <w:kern w:val="0"/>
          <w:sz w:val="27"/>
          <w:szCs w:val="27"/>
          <w:lang w:eastAsia="pt-BR"/>
          <w14:ligatures w14:val="none"/>
        </w:rPr>
        <w:t>c) Até R$ </w:t>
      </w:r>
      <w:r w:rsidR="00B02090" w:rsidRPr="00B02090">
        <w:rPr>
          <w:rFonts w:ascii="Calibri" w:eastAsia="Times New Roman" w:hAnsi="Calibri" w:cs="Calibri"/>
          <w:color w:val="000000" w:themeColor="text1"/>
          <w:kern w:val="0"/>
          <w:sz w:val="27"/>
          <w:szCs w:val="27"/>
          <w:lang w:eastAsia="pt-BR"/>
          <w14:ligatures w14:val="none"/>
        </w:rPr>
        <w:t>4.472,93</w:t>
      </w:r>
      <w:r w:rsidR="00B02090">
        <w:rPr>
          <w:rFonts w:ascii="Calibri" w:eastAsia="Times New Roman" w:hAnsi="Calibri" w:cs="Calibri"/>
          <w:color w:val="000000" w:themeColor="text1"/>
          <w:kern w:val="0"/>
          <w:sz w:val="27"/>
          <w:szCs w:val="27"/>
          <w:lang w:eastAsia="pt-BR"/>
          <w14:ligatures w14:val="none"/>
        </w:rPr>
        <w:t xml:space="preserve"> </w:t>
      </w:r>
      <w:r w:rsidRPr="003D0BE1">
        <w:rPr>
          <w:rFonts w:ascii="Calibri" w:eastAsia="Times New Roman" w:hAnsi="Calibri" w:cs="Calibri"/>
          <w:color w:val="000000" w:themeColor="text1"/>
          <w:kern w:val="0"/>
          <w:sz w:val="27"/>
          <w:szCs w:val="27"/>
          <w:lang w:eastAsia="pt-BR"/>
          <w14:ligatures w14:val="none"/>
        </w:rPr>
        <w:t>para apoio à realização de ação de Formação Audiovisual.</w:t>
      </w:r>
    </w:p>
    <w:p w14:paraId="0222F997" w14:textId="2FA6E981" w:rsidR="00B02090" w:rsidRPr="00A04C07" w:rsidRDefault="00B02090" w:rsidP="00B02090">
      <w:pPr>
        <w:spacing w:before="120" w:after="120" w:line="240" w:lineRule="auto"/>
        <w:ind w:right="120"/>
        <w:jc w:val="both"/>
        <w:rPr>
          <w:rFonts w:ascii="Calibri" w:eastAsia="Times New Roman" w:hAnsi="Calibri" w:cs="Calibri"/>
          <w:color w:val="000000" w:themeColor="text1"/>
          <w:kern w:val="0"/>
          <w:sz w:val="27"/>
          <w:szCs w:val="27"/>
          <w:lang w:eastAsia="pt-BR"/>
          <w14:ligatures w14:val="none"/>
        </w:rPr>
      </w:pPr>
      <w:r>
        <w:rPr>
          <w:rFonts w:ascii="Calibri" w:eastAsia="Times New Roman" w:hAnsi="Calibri" w:cs="Calibri"/>
          <w:color w:val="000000" w:themeColor="text1"/>
          <w:kern w:val="0"/>
          <w:sz w:val="27"/>
          <w:szCs w:val="27"/>
          <w:lang w:eastAsia="pt-BR"/>
          <w14:ligatures w14:val="none"/>
        </w:rPr>
        <w:t xml:space="preserve">d) Até R$ </w:t>
      </w:r>
      <w:r w:rsidRPr="00B02090">
        <w:rPr>
          <w:rFonts w:ascii="Calibri" w:eastAsia="Times New Roman" w:hAnsi="Calibri" w:cs="Calibri"/>
          <w:color w:val="000000" w:themeColor="text1"/>
          <w:kern w:val="0"/>
          <w:sz w:val="27"/>
          <w:szCs w:val="27"/>
          <w:lang w:eastAsia="pt-BR"/>
          <w14:ligatures w14:val="none"/>
        </w:rPr>
        <w:t>21.200,15</w:t>
      </w:r>
      <w:r>
        <w:rPr>
          <w:rFonts w:ascii="Calibri" w:eastAsia="Times New Roman" w:hAnsi="Calibri" w:cs="Calibri"/>
          <w:color w:val="000000" w:themeColor="text1"/>
          <w:kern w:val="0"/>
          <w:sz w:val="27"/>
          <w:szCs w:val="27"/>
          <w:lang w:eastAsia="pt-BR"/>
          <w14:ligatures w14:val="none"/>
        </w:rPr>
        <w:t xml:space="preserve"> para apoio a demais áreas culturais.</w:t>
      </w:r>
    </w:p>
    <w:p w14:paraId="5A1BE1C9" w14:textId="77777777" w:rsidR="002C7E57" w:rsidRPr="00E734E7" w:rsidRDefault="002C7E57" w:rsidP="002C7E5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734E7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2.DESCRIÇÃO DAS CATEGORIAS</w:t>
      </w:r>
    </w:p>
    <w:p w14:paraId="7AB1BE06" w14:textId="77777777" w:rsidR="002C7E57" w:rsidRPr="00E734E7" w:rsidRDefault="002C7E57" w:rsidP="002C7E5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734E7">
        <w:rPr>
          <w:rFonts w:ascii="Calibri" w:eastAsia="Times New Roman" w:hAnsi="Calibri" w:cs="Calibri"/>
          <w:b/>
          <w:bCs/>
          <w:color w:val="000000"/>
          <w:kern w:val="0"/>
          <w:sz w:val="24"/>
          <w:szCs w:val="24"/>
          <w:lang w:eastAsia="pt-BR"/>
          <w14:ligatures w14:val="none"/>
        </w:rPr>
        <w:t>A) Inciso I do art. 6º da LPG: apoio a produção de obras audiovisuais, de curta-metragem e/ou videoclipe</w:t>
      </w:r>
    </w:p>
    <w:p w14:paraId="0FD3DC80" w14:textId="77777777" w:rsidR="002C7E57" w:rsidRPr="00E734E7" w:rsidRDefault="002C7E57" w:rsidP="002C7E5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734E7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u w:val="single"/>
          <w:lang w:eastAsia="pt-BR"/>
          <w14:ligatures w14:val="none"/>
        </w:rPr>
        <w:t>Produção de curtas-metragens:</w:t>
      </w:r>
    </w:p>
    <w:p w14:paraId="4DBED8C4" w14:textId="77777777" w:rsidR="002C7E57" w:rsidRPr="00E734E7" w:rsidRDefault="002C7E57" w:rsidP="002C7E5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734E7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Para este edital, refere-se ao apoio concedido à produção de </w:t>
      </w:r>
      <w:r w:rsidRPr="00E734E7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curta-metragem</w:t>
      </w:r>
      <w:r w:rsidRPr="00E734E7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com duração de até </w:t>
      </w:r>
      <w:r w:rsidRPr="00E734E7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30 minutos</w:t>
      </w:r>
      <w:r w:rsidRPr="00E734E7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, de </w:t>
      </w:r>
      <w:r w:rsidRPr="00E734E7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 xml:space="preserve">[ficção, documentário, animação </w:t>
      </w:r>
      <w:proofErr w:type="spellStart"/>
      <w:r w:rsidRPr="00E734E7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etc</w:t>
      </w:r>
      <w:proofErr w:type="spellEnd"/>
      <w:r w:rsidRPr="00E734E7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]</w:t>
      </w:r>
      <w:r w:rsidRPr="00E734E7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.</w:t>
      </w:r>
    </w:p>
    <w:p w14:paraId="2D8EAEDF" w14:textId="77777777" w:rsidR="002C7E57" w:rsidRPr="00E734E7" w:rsidRDefault="002C7E57" w:rsidP="002C7E5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734E7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Os recursos fornecidos podem ser direcionados para financiar todo o processo de produção, desde o desenvolvimento do projeto até a distribuição do filme</w:t>
      </w:r>
      <w:r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.</w:t>
      </w:r>
    </w:p>
    <w:p w14:paraId="55D7686B" w14:textId="77777777" w:rsidR="002C7E57" w:rsidRPr="00E734E7" w:rsidRDefault="002C7E57" w:rsidP="002C7E5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734E7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43CDAEAE" w14:textId="77777777" w:rsidR="002C7E57" w:rsidRPr="00E734E7" w:rsidRDefault="002C7E57" w:rsidP="002C7E5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734E7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B) Inciso II do art. 6º da LPG: apoio à realização de ação de Cinema Itinerante ou Cinema de Rua</w:t>
      </w:r>
      <w:r w:rsidRPr="00E734E7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44B332EF" w14:textId="77777777" w:rsidR="002C7E57" w:rsidRPr="00E734E7" w:rsidRDefault="002C7E57" w:rsidP="002C7E5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734E7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u w:val="single"/>
          <w:lang w:eastAsia="pt-BR"/>
          <w14:ligatures w14:val="none"/>
        </w:rPr>
        <w:t>Apoio à realização de ação de Cinema de Rua:</w:t>
      </w:r>
    </w:p>
    <w:p w14:paraId="29B5DFFB" w14:textId="77777777" w:rsidR="002C7E57" w:rsidRPr="00E734E7" w:rsidRDefault="002C7E57" w:rsidP="002C7E5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734E7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Para este edital, </w:t>
      </w:r>
      <w:r w:rsidRPr="00E734E7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cinema de rua</w:t>
      </w:r>
      <w:r w:rsidRPr="00E734E7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é um serviço de exibição aberta ao público de obras audiovisuais para fruição coletiva em espaços abertos, em locais públicos e em equipamentos móveis, de modo gratuito.</w:t>
      </w:r>
    </w:p>
    <w:p w14:paraId="415E5BE7" w14:textId="77777777" w:rsidR="002C7E57" w:rsidRPr="00E734E7" w:rsidRDefault="002C7E57" w:rsidP="002C7E5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734E7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5BF87DD7" w14:textId="77777777" w:rsidR="002C7E57" w:rsidRPr="00E734E7" w:rsidRDefault="002C7E57" w:rsidP="002C7E5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734E7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C) Inciso III do art. 6º da LPG: apoio à realização de ação de Formação Audiovisual ou de Apoio a Cineclubes</w:t>
      </w:r>
    </w:p>
    <w:p w14:paraId="67008189" w14:textId="77777777" w:rsidR="002C7E57" w:rsidRPr="00E734E7" w:rsidRDefault="002C7E57" w:rsidP="002C7E5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734E7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u w:val="single"/>
          <w:lang w:eastAsia="pt-BR"/>
          <w14:ligatures w14:val="none"/>
        </w:rPr>
        <w:t>Apoio à realização de ação de Formação Audiovisual</w:t>
      </w:r>
    </w:p>
    <w:p w14:paraId="19765C35" w14:textId="77777777" w:rsidR="002C7E57" w:rsidRPr="00E734E7" w:rsidRDefault="002C7E57" w:rsidP="002C7E5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734E7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Neste edital, a </w:t>
      </w:r>
      <w:r w:rsidRPr="00E734E7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Formação Audiovisual</w:t>
      </w:r>
      <w:r w:rsidRPr="00E734E7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refere-se ao apoio concedido para o desenvolvimento de </w:t>
      </w:r>
      <w:r w:rsidRPr="00E734E7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oficinas </w:t>
      </w:r>
      <w:r w:rsidRPr="00E734E7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voltadas para profissionais, estudantes e interessados na área audiovisual. Esse tipo de fomento tem como objetivo promover o aprimoramento das </w:t>
      </w:r>
      <w:r w:rsidRPr="00E734E7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lastRenderedPageBreak/>
        <w:t>habilidades técnicas, criativas e gerenciais dos profissionais, bem como estimular a formação de novos talentos.</w:t>
      </w:r>
    </w:p>
    <w:p w14:paraId="6CBC2542" w14:textId="77777777" w:rsidR="002C7E57" w:rsidRDefault="002C7E57" w:rsidP="002C7E5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734E7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A </w:t>
      </w:r>
      <w:r w:rsidRPr="00E734E7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Formação Audiovisual</w:t>
      </w:r>
      <w:r w:rsidRPr="00E734E7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deverá ser oferecida de forma gratuita aos participantes.</w:t>
      </w:r>
    </w:p>
    <w:p w14:paraId="375F9655" w14:textId="77777777" w:rsidR="00B02090" w:rsidRPr="00E734E7" w:rsidRDefault="00B02090" w:rsidP="002C7E5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</w:p>
    <w:p w14:paraId="08EE442D" w14:textId="77777777" w:rsidR="002C7E57" w:rsidRPr="00E734E7" w:rsidRDefault="002C7E57" w:rsidP="002C7E5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734E7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Deverá ser apresentado:</w:t>
      </w:r>
    </w:p>
    <w:p w14:paraId="37BA14BE" w14:textId="77777777" w:rsidR="002C7E57" w:rsidRPr="00E734E7" w:rsidRDefault="002C7E57" w:rsidP="002C7E5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734E7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I - Detalhamento da metodologia de </w:t>
      </w:r>
      <w:proofErr w:type="spellStart"/>
      <w:r w:rsidRPr="00E734E7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mediação</w:t>
      </w:r>
      <w:proofErr w:type="spellEnd"/>
      <w:r w:rsidRPr="00E734E7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/formação; e</w:t>
      </w:r>
    </w:p>
    <w:p w14:paraId="78BA7ECF" w14:textId="77777777" w:rsidR="002C7E57" w:rsidRDefault="002C7E57" w:rsidP="002C7E5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734E7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II - </w:t>
      </w:r>
      <w:proofErr w:type="spellStart"/>
      <w:r w:rsidRPr="00E734E7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Apresentação</w:t>
      </w:r>
      <w:proofErr w:type="spellEnd"/>
      <w:r w:rsidRPr="00E734E7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do </w:t>
      </w:r>
      <w:proofErr w:type="spellStart"/>
      <w:r w:rsidRPr="00E734E7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currículo</w:t>
      </w:r>
      <w:proofErr w:type="spellEnd"/>
      <w:r w:rsidRPr="00E734E7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dos profissionais mediadores/formadores.</w:t>
      </w:r>
    </w:p>
    <w:p w14:paraId="27885071" w14:textId="77777777" w:rsidR="00F72D13" w:rsidRDefault="00F72D13" w:rsidP="002C7E5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</w:pPr>
    </w:p>
    <w:p w14:paraId="40A342BA" w14:textId="156D920A" w:rsidR="004F0DFB" w:rsidRPr="00F72D13" w:rsidRDefault="00F72D13" w:rsidP="002C7E5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F72D13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Artigo 8º Demais áreas do setor cultural</w:t>
      </w:r>
    </w:p>
    <w:p w14:paraId="259FB779" w14:textId="77777777" w:rsidR="002C7E57" w:rsidRPr="00E734E7" w:rsidRDefault="002C7E57" w:rsidP="002C7E5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734E7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6414C091" w14:textId="4F9E114B" w:rsidR="002C7E57" w:rsidRPr="00E734E7" w:rsidRDefault="002C7E57" w:rsidP="003D0BE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734E7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3. DISTRIBUIÇÃO DE VAGAS E VALORES</w:t>
      </w:r>
    </w:p>
    <w:tbl>
      <w:tblPr>
        <w:tblW w:w="10773" w:type="dxa"/>
        <w:tblCellSpacing w:w="0" w:type="dxa"/>
        <w:tblInd w:w="-114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9"/>
        <w:gridCol w:w="1417"/>
        <w:gridCol w:w="1134"/>
        <w:gridCol w:w="993"/>
        <w:gridCol w:w="1134"/>
        <w:gridCol w:w="1417"/>
        <w:gridCol w:w="1559"/>
      </w:tblGrid>
      <w:tr w:rsidR="002C7E57" w:rsidRPr="00E734E7" w14:paraId="4C1A9CC8" w14:textId="77777777" w:rsidTr="003D0BE1">
        <w:trPr>
          <w:tblCellSpacing w:w="0" w:type="dxa"/>
        </w:trPr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2C56D7" w14:textId="77777777" w:rsidR="002C7E57" w:rsidRPr="00E734E7" w:rsidRDefault="002C7E57" w:rsidP="00934303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734E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CATEGORIAS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0C399E" w14:textId="77777777" w:rsidR="002C7E57" w:rsidRPr="00E734E7" w:rsidRDefault="002C7E57" w:rsidP="00934303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734E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QTD DE VAGAS AMPLA CONCORRÊNCIA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0B2F20" w14:textId="77777777" w:rsidR="002C7E57" w:rsidRPr="00E734E7" w:rsidRDefault="002C7E57" w:rsidP="00934303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734E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COTAS PESSOAS NEGRAS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1BB876" w14:textId="77777777" w:rsidR="002C7E57" w:rsidRPr="00E734E7" w:rsidRDefault="002C7E57" w:rsidP="00934303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734E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COTAS INDÍGENAS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807EE8" w14:textId="77777777" w:rsidR="002C7E57" w:rsidRPr="00E734E7" w:rsidRDefault="002C7E57" w:rsidP="00934303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734E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QUANTIDADE TOTAL DE VAGAS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913D74" w14:textId="77777777" w:rsidR="002C7E57" w:rsidRPr="00E734E7" w:rsidRDefault="002C7E57" w:rsidP="00934303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734E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VALOR MÁXIMO POR PROJETO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EF8DAA" w14:textId="77777777" w:rsidR="002C7E57" w:rsidRPr="00E734E7" w:rsidRDefault="002C7E57" w:rsidP="00934303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734E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VALOR TOTAL DA CATEGORIA</w:t>
            </w:r>
          </w:p>
        </w:tc>
      </w:tr>
      <w:tr w:rsidR="002C7E57" w:rsidRPr="00E734E7" w14:paraId="27F12CFB" w14:textId="77777777" w:rsidTr="003D0BE1">
        <w:trPr>
          <w:tblCellSpacing w:w="0" w:type="dxa"/>
        </w:trPr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FD7F52" w14:textId="77777777" w:rsidR="002C7E57" w:rsidRPr="00E734E7" w:rsidRDefault="002C7E57" w:rsidP="00934303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734E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Inciso I</w:t>
            </w:r>
            <w:r w:rsidRPr="00E734E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 | LPG - Apoio a produção de obra audiovisual de curta-metragem 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0A3E63" w14:textId="017FE73D" w:rsidR="002C7E57" w:rsidRPr="00E734E7" w:rsidRDefault="002C7E57" w:rsidP="00934303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082E62" w14:textId="7B835A1E" w:rsidR="002C7E57" w:rsidRPr="00E734E7" w:rsidRDefault="001C7174" w:rsidP="00934303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E85E50" w14:textId="515D6BF1" w:rsidR="002C7E57" w:rsidRPr="00E734E7" w:rsidRDefault="002C7E57" w:rsidP="009343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76EE71" w14:textId="2A305B18" w:rsidR="002C7E57" w:rsidRPr="00E734E7" w:rsidRDefault="001C7174" w:rsidP="00934303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A6348C" w14:textId="1CECBBBF" w:rsidR="002C7E57" w:rsidRPr="00E734E7" w:rsidRDefault="00B02090" w:rsidP="00934303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R$ 25.000,00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3AD458" w14:textId="5AC65E58" w:rsidR="002C7E57" w:rsidRPr="00E734E7" w:rsidRDefault="00B02090" w:rsidP="00934303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R$ 25.000,00</w:t>
            </w:r>
          </w:p>
        </w:tc>
      </w:tr>
      <w:tr w:rsidR="001315BB" w:rsidRPr="00E734E7" w14:paraId="0BE6626B" w14:textId="77777777" w:rsidTr="003D0BE1">
        <w:trPr>
          <w:tblCellSpacing w:w="0" w:type="dxa"/>
        </w:trPr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B18A8D" w14:textId="1991B79B" w:rsidR="001315BB" w:rsidRPr="00E734E7" w:rsidRDefault="001315BB" w:rsidP="001315BB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734E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Inciso I</w:t>
            </w:r>
            <w:r w:rsidRPr="00E734E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| LPG - Apoio a produção de obra audiovisual de curta-metragem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1CFFC4" w14:textId="2AAEF97C" w:rsidR="001315BB" w:rsidRDefault="002F6FED" w:rsidP="001315BB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8CD30E" w14:textId="10311C6F" w:rsidR="001315BB" w:rsidRDefault="00BB40DB" w:rsidP="001315BB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897331" w14:textId="12E029CB" w:rsidR="001315BB" w:rsidRDefault="002F6FED" w:rsidP="00131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514CDA3" w14:textId="527F6093" w:rsidR="001315BB" w:rsidRDefault="001315BB" w:rsidP="001315BB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3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21877D" w14:textId="15251BF8" w:rsidR="001315BB" w:rsidRDefault="001315BB" w:rsidP="001315BB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R$ 4.568,</w:t>
            </w:r>
            <w:r w:rsidR="00F4506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06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576C66" w14:textId="7B4E23FF" w:rsidR="001315BB" w:rsidRDefault="001315BB" w:rsidP="001315BB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R$ 13.704,</w:t>
            </w:r>
            <w:r w:rsidR="00F4506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18</w:t>
            </w:r>
          </w:p>
        </w:tc>
      </w:tr>
      <w:tr w:rsidR="001315BB" w:rsidRPr="00E734E7" w14:paraId="6CC6272A" w14:textId="77777777" w:rsidTr="003D0BE1">
        <w:trPr>
          <w:tblCellSpacing w:w="0" w:type="dxa"/>
        </w:trPr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3FFA1A" w14:textId="77777777" w:rsidR="001315BB" w:rsidRPr="00E734E7" w:rsidRDefault="001315BB" w:rsidP="001315BB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734E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Inciso II</w:t>
            </w:r>
            <w:r w:rsidRPr="00E734E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 | Apoio à realização de </w:t>
            </w:r>
            <w:proofErr w:type="gramStart"/>
            <w:r w:rsidRPr="00E734E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ação  Cinema</w:t>
            </w:r>
            <w:proofErr w:type="gramEnd"/>
            <w:r w:rsidRPr="00E734E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de Rua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6A812D" w14:textId="77777777" w:rsidR="001315BB" w:rsidRPr="00E734E7" w:rsidRDefault="001315BB" w:rsidP="001315BB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734E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EA6AFF" w14:textId="058710C5" w:rsidR="001315BB" w:rsidRPr="00E734E7" w:rsidRDefault="001315BB" w:rsidP="001315BB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1795B2" w14:textId="76F3509F" w:rsidR="001315BB" w:rsidRPr="00E734E7" w:rsidRDefault="001315BB" w:rsidP="00131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D6BE6E" w14:textId="18F777D4" w:rsidR="001315BB" w:rsidRPr="00E734E7" w:rsidRDefault="001315BB" w:rsidP="001315BB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5469F7" w14:textId="316A1362" w:rsidR="001315BB" w:rsidRPr="00E734E7" w:rsidRDefault="001315BB" w:rsidP="001315BB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734E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R$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8.846,88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71E0B4" w14:textId="6EA4714C" w:rsidR="001315BB" w:rsidRPr="00E734E7" w:rsidRDefault="001315BB" w:rsidP="001315BB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734E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R$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8.846,88</w:t>
            </w:r>
          </w:p>
        </w:tc>
      </w:tr>
      <w:tr w:rsidR="001315BB" w:rsidRPr="00E734E7" w14:paraId="00861547" w14:textId="77777777" w:rsidTr="003D0BE1">
        <w:trPr>
          <w:tblCellSpacing w:w="0" w:type="dxa"/>
        </w:trPr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D964EE" w14:textId="77777777" w:rsidR="001315BB" w:rsidRPr="00E734E7" w:rsidRDefault="001315BB" w:rsidP="001315BB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734E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Inciso III</w:t>
            </w:r>
            <w:r w:rsidRPr="00E734E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| Ação de Formação Audiovisual</w:t>
            </w:r>
          </w:p>
          <w:p w14:paraId="1701BCE1" w14:textId="77777777" w:rsidR="001315BB" w:rsidRPr="00E734E7" w:rsidRDefault="001315BB" w:rsidP="001315BB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B7C2FB" w14:textId="77777777" w:rsidR="001315BB" w:rsidRPr="00E734E7" w:rsidRDefault="001315BB" w:rsidP="001315BB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734E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BFD658" w14:textId="7BD675FD" w:rsidR="001315BB" w:rsidRPr="00E734E7" w:rsidRDefault="001315BB" w:rsidP="001315BB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8EF2E4" w14:textId="66512661" w:rsidR="001315BB" w:rsidRPr="00E734E7" w:rsidRDefault="001315BB" w:rsidP="00131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08F7A9" w14:textId="228CE37C" w:rsidR="001315BB" w:rsidRPr="00E734E7" w:rsidRDefault="001315BB" w:rsidP="001315BB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AB672C" w14:textId="77777777" w:rsidR="001315BB" w:rsidRDefault="001315BB" w:rsidP="001315BB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734E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R$</w:t>
            </w:r>
          </w:p>
          <w:p w14:paraId="1411D847" w14:textId="22ECC477" w:rsidR="001315BB" w:rsidRPr="00E734E7" w:rsidRDefault="001315BB" w:rsidP="001315BB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  <w:t>4.441,70</w:t>
            </w:r>
            <w:r w:rsidRPr="003D0BE1">
              <w:rPr>
                <w:rFonts w:ascii="Calibri" w:eastAsia="Times New Roman" w:hAnsi="Calibri" w:cs="Calibri"/>
                <w:color w:val="000000" w:themeColor="text1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72C3E2" w14:textId="77777777" w:rsidR="001315BB" w:rsidRDefault="001315BB" w:rsidP="001315BB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734E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R$</w:t>
            </w:r>
          </w:p>
          <w:p w14:paraId="0BA2D305" w14:textId="698FE5AE" w:rsidR="001315BB" w:rsidRPr="00E734E7" w:rsidRDefault="001315BB" w:rsidP="001315BB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734E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R$ </w:t>
            </w:r>
            <w: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  <w:t>4.441,70</w:t>
            </w:r>
            <w:r w:rsidRPr="003D0BE1">
              <w:rPr>
                <w:rFonts w:ascii="Calibri" w:eastAsia="Times New Roman" w:hAnsi="Calibri" w:cs="Calibri"/>
                <w:color w:val="000000" w:themeColor="text1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</w:tr>
      <w:tr w:rsidR="001315BB" w:rsidRPr="00E734E7" w14:paraId="570719CB" w14:textId="77777777" w:rsidTr="003D0BE1">
        <w:trPr>
          <w:tblCellSpacing w:w="0" w:type="dxa"/>
        </w:trPr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A88E71" w14:textId="0EA547B4" w:rsidR="001315BB" w:rsidRPr="001C7174" w:rsidRDefault="001315BB" w:rsidP="001315BB">
            <w:pPr>
              <w:spacing w:before="120" w:after="120" w:line="240" w:lineRule="auto"/>
              <w:ind w:right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Artigo 8º Demais áreas do setor cultural: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Grupo de Dança: Realização de projeto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lastRenderedPageBreak/>
              <w:t>voltado a valorização dos grupos de dança do município de Felipe Guerra.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6D6556" w14:textId="21679622" w:rsidR="001315BB" w:rsidRPr="00E734E7" w:rsidRDefault="001355F0" w:rsidP="001315BB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D55760" w14:textId="0F58E17B" w:rsidR="001315BB" w:rsidRDefault="001355F0" w:rsidP="001315BB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85F47D" w14:textId="22834813" w:rsidR="001315BB" w:rsidRDefault="001315BB" w:rsidP="00131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01277D" w14:textId="2170C384" w:rsidR="001315BB" w:rsidRDefault="001315BB" w:rsidP="001315BB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4156B2" w14:textId="77777777" w:rsidR="001315BB" w:rsidRDefault="001315BB" w:rsidP="001315BB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734E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R$</w:t>
            </w:r>
          </w:p>
          <w:p w14:paraId="6154DC92" w14:textId="3A3AF889" w:rsidR="001315BB" w:rsidRPr="00E734E7" w:rsidRDefault="00AF221F" w:rsidP="001315BB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  <w:t>5</w:t>
            </w:r>
            <w:r w:rsidR="001315BB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  <w:t>.0</w:t>
            </w:r>
            <w: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  <w:t>61</w:t>
            </w:r>
            <w:r w:rsidR="001315BB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  <w:t>,</w:t>
            </w:r>
            <w: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  <w:t>56</w:t>
            </w:r>
            <w:r w:rsidR="001315BB">
              <w:rPr>
                <w:rFonts w:ascii="Calibri" w:eastAsia="Times New Roman" w:hAnsi="Calibri" w:cs="Calibri"/>
                <w:color w:val="000000" w:themeColor="text1"/>
                <w:kern w:val="0"/>
                <w:sz w:val="27"/>
                <w:szCs w:val="27"/>
                <w:lang w:eastAsia="pt-BR"/>
                <w14:ligatures w14:val="none"/>
              </w:rPr>
              <w:t xml:space="preserve"> 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C94F0B" w14:textId="77777777" w:rsidR="001315BB" w:rsidRDefault="001315BB" w:rsidP="001315BB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734E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R$</w:t>
            </w:r>
          </w:p>
          <w:p w14:paraId="0F9EB80A" w14:textId="52085163" w:rsidR="001315BB" w:rsidRPr="00E734E7" w:rsidRDefault="00AF221F" w:rsidP="001315BB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  <w:t>5</w:t>
            </w:r>
            <w:r w:rsidR="001315BB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  <w:t>.0</w:t>
            </w:r>
            <w: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  <w:t>61</w:t>
            </w:r>
            <w:r w:rsidR="001315BB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  <w:t>,</w:t>
            </w:r>
            <w: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  <w:t>56</w:t>
            </w:r>
          </w:p>
        </w:tc>
      </w:tr>
      <w:tr w:rsidR="001315BB" w:rsidRPr="00E734E7" w14:paraId="314CF6FD" w14:textId="77777777" w:rsidTr="003D0BE1">
        <w:trPr>
          <w:tblCellSpacing w:w="0" w:type="dxa"/>
        </w:trPr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8AA380" w14:textId="18AED37C" w:rsidR="001315BB" w:rsidRDefault="001315BB" w:rsidP="001315BB">
            <w:pPr>
              <w:spacing w:before="120" w:after="120" w:line="240" w:lineRule="auto"/>
              <w:ind w:right="120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Artigo 8º Demais áreas do setor cultural: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Projeto voltado para a publicação de Livro.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AF183A" w14:textId="7CF818C4" w:rsidR="001315BB" w:rsidRDefault="00BB40DB" w:rsidP="001315BB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4141C9" w14:textId="1FE24440" w:rsidR="001315BB" w:rsidRDefault="001315BB" w:rsidP="001315BB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859842" w14:textId="74939D26" w:rsidR="001315BB" w:rsidRDefault="00BB40DB" w:rsidP="00131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0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2EE674" w14:textId="5AAEC918" w:rsidR="001315BB" w:rsidRDefault="00BB40DB" w:rsidP="001315BB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7D159A" w14:textId="77777777" w:rsidR="001315BB" w:rsidRDefault="001315BB" w:rsidP="001315BB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734E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R$</w:t>
            </w:r>
          </w:p>
          <w:p w14:paraId="514BDF1C" w14:textId="6357C1E4" w:rsidR="001315BB" w:rsidRPr="00E734E7" w:rsidRDefault="001315BB" w:rsidP="001315BB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  <w:t>1.5</w:t>
            </w:r>
            <w:r w:rsidR="00AF221F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  <w:t>0</w:t>
            </w:r>
            <w: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  <w:t>0,00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497C89" w14:textId="77777777" w:rsidR="001315BB" w:rsidRDefault="001315BB" w:rsidP="001315BB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734E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R$</w:t>
            </w:r>
          </w:p>
          <w:p w14:paraId="66BB0F75" w14:textId="756CCB18" w:rsidR="001315BB" w:rsidRPr="001C7174" w:rsidRDefault="00AF221F" w:rsidP="001315BB">
            <w:pPr>
              <w:spacing w:before="120" w:after="120" w:line="240" w:lineRule="auto"/>
              <w:ind w:left="120" w:right="120"/>
              <w:jc w:val="both"/>
            </w:pPr>
            <w: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  <w:t>3.0</w:t>
            </w:r>
            <w:r w:rsidR="001315BB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  <w:t>00,00</w:t>
            </w:r>
          </w:p>
        </w:tc>
      </w:tr>
      <w:tr w:rsidR="001315BB" w:rsidRPr="00E734E7" w14:paraId="1812F973" w14:textId="77777777" w:rsidTr="003D0BE1">
        <w:trPr>
          <w:tblCellSpacing w:w="0" w:type="dxa"/>
        </w:trPr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A67903" w14:textId="3C8AC74D" w:rsidR="001315BB" w:rsidRDefault="001315BB" w:rsidP="001315BB">
            <w:pPr>
              <w:spacing w:before="120" w:after="120" w:line="240" w:lineRule="auto"/>
              <w:ind w:right="120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Artigo 8º Demais áreas do setor cultural: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Projeto voltado a grupo de teatro.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7D2934" w14:textId="330C9929" w:rsidR="001315BB" w:rsidRDefault="001315BB" w:rsidP="001315BB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A283D0" w14:textId="055C8414" w:rsidR="001315BB" w:rsidRDefault="001315BB" w:rsidP="001315BB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0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A786D2" w14:textId="77777777" w:rsidR="001315BB" w:rsidRDefault="001315BB" w:rsidP="00131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EC1256" w14:textId="49439FFF" w:rsidR="001315BB" w:rsidRDefault="001315BB" w:rsidP="001315BB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AF07FB" w14:textId="77777777" w:rsidR="001315BB" w:rsidRDefault="001315BB" w:rsidP="001315BB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734E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R$</w:t>
            </w:r>
          </w:p>
          <w:p w14:paraId="73884462" w14:textId="67220776" w:rsidR="001315BB" w:rsidRPr="00E734E7" w:rsidRDefault="001315BB" w:rsidP="001315BB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  <w:t>5.000,00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EB80E7E" w14:textId="77777777" w:rsidR="001315BB" w:rsidRDefault="001315BB" w:rsidP="001315BB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734E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R$</w:t>
            </w:r>
          </w:p>
          <w:p w14:paraId="4DB446F5" w14:textId="23B671F5" w:rsidR="001315BB" w:rsidRPr="00E734E7" w:rsidRDefault="00BB40DB" w:rsidP="001315BB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  <w:t>5</w:t>
            </w:r>
            <w:r w:rsidR="001315BB"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  <w:t>.000,00</w:t>
            </w:r>
          </w:p>
        </w:tc>
      </w:tr>
      <w:tr w:rsidR="001315BB" w:rsidRPr="00E734E7" w14:paraId="503125D2" w14:textId="77777777" w:rsidTr="003D0BE1">
        <w:trPr>
          <w:tblCellSpacing w:w="0" w:type="dxa"/>
        </w:trPr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0040A7" w14:textId="74B65B8D" w:rsidR="001315BB" w:rsidRDefault="001315BB" w:rsidP="001315BB">
            <w:pPr>
              <w:spacing w:before="120" w:after="120" w:line="240" w:lineRule="auto"/>
              <w:ind w:right="120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Artigo 8º Demais áreas do setor cultural: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Projeto voltado ao artesanato.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BD059C" w14:textId="360876F6" w:rsidR="001315BB" w:rsidRDefault="001355F0" w:rsidP="001315BB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7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8CFB55" w14:textId="10144654" w:rsidR="001315BB" w:rsidRDefault="001355F0" w:rsidP="001315BB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2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929BFB" w14:textId="247AB1F4" w:rsidR="001315BB" w:rsidRDefault="00BB40DB" w:rsidP="00131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76DD8E" w14:textId="1E2A5E2C" w:rsidR="001315BB" w:rsidRDefault="001315BB" w:rsidP="001315BB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10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1ABB94" w14:textId="77777777" w:rsidR="001315BB" w:rsidRDefault="001315BB" w:rsidP="001315BB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734E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R$</w:t>
            </w:r>
          </w:p>
          <w:p w14:paraId="2F1E543F" w14:textId="28F06FF8" w:rsidR="001315BB" w:rsidRPr="00E734E7" w:rsidRDefault="001315BB" w:rsidP="001315BB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  <w:t>400,00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032167" w14:textId="77777777" w:rsidR="001315BB" w:rsidRDefault="001315BB" w:rsidP="001315BB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734E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R$</w:t>
            </w:r>
          </w:p>
          <w:p w14:paraId="3992CF8D" w14:textId="7BD3EE06" w:rsidR="001315BB" w:rsidRPr="00E734E7" w:rsidRDefault="001315BB" w:rsidP="001315BB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  <w:t>4.000,00</w:t>
            </w:r>
          </w:p>
        </w:tc>
      </w:tr>
      <w:tr w:rsidR="001315BB" w:rsidRPr="00E734E7" w14:paraId="72986714" w14:textId="77777777" w:rsidTr="003D0BE1">
        <w:trPr>
          <w:tblCellSpacing w:w="0" w:type="dxa"/>
        </w:trPr>
        <w:tc>
          <w:tcPr>
            <w:tcW w:w="31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F0FF49" w14:textId="41C1E2C1" w:rsidR="001315BB" w:rsidRDefault="001315BB" w:rsidP="001315BB">
            <w:pPr>
              <w:spacing w:before="120" w:after="120" w:line="240" w:lineRule="auto"/>
              <w:ind w:right="120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Artigo 8º Demais áreas do setor cultural: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Projeto voltado a música.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7E7D2B" w14:textId="5919A2B5" w:rsidR="001315BB" w:rsidRDefault="002F6FED" w:rsidP="001315BB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6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94B8F4" w14:textId="4C3E898B" w:rsidR="001315BB" w:rsidRDefault="002F6FED" w:rsidP="001315BB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3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885CC7" w14:textId="622531BC" w:rsidR="001315BB" w:rsidRDefault="00BB40DB" w:rsidP="00131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5C2D1D" w14:textId="678206D0" w:rsidR="001315BB" w:rsidRDefault="001315BB" w:rsidP="001315BB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10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B0340D" w14:textId="77777777" w:rsidR="001315BB" w:rsidRDefault="001315BB" w:rsidP="001315BB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734E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R$</w:t>
            </w:r>
          </w:p>
          <w:p w14:paraId="7D3B7DE2" w14:textId="18C9918B" w:rsidR="001315BB" w:rsidRPr="00E734E7" w:rsidRDefault="001315BB" w:rsidP="001315BB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  <w:t>400,00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E14B87" w14:textId="77777777" w:rsidR="001315BB" w:rsidRDefault="001315BB" w:rsidP="001315BB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E734E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R$</w:t>
            </w:r>
          </w:p>
          <w:p w14:paraId="6E594AD3" w14:textId="0471A68D" w:rsidR="001315BB" w:rsidRPr="00E734E7" w:rsidRDefault="001315BB" w:rsidP="001315BB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 w:themeColor="text1"/>
                <w:kern w:val="0"/>
                <w:sz w:val="24"/>
                <w:szCs w:val="24"/>
                <w:lang w:eastAsia="pt-BR"/>
                <w14:ligatures w14:val="none"/>
              </w:rPr>
              <w:t>4.000,00</w:t>
            </w:r>
          </w:p>
        </w:tc>
      </w:tr>
    </w:tbl>
    <w:p w14:paraId="69A2B441" w14:textId="77777777" w:rsidR="00AB2F0B" w:rsidRDefault="00AB2F0B" w:rsidP="00721F2F">
      <w:pPr>
        <w:spacing w:before="89"/>
        <w:ind w:right="834"/>
        <w:jc w:val="center"/>
        <w:rPr>
          <w:b/>
          <w:sz w:val="32"/>
        </w:rPr>
      </w:pPr>
    </w:p>
    <w:p w14:paraId="29015B92" w14:textId="77777777" w:rsidR="00AB2F0B" w:rsidRDefault="00AB2F0B" w:rsidP="00721F2F">
      <w:pPr>
        <w:spacing w:before="89"/>
        <w:ind w:right="834"/>
        <w:jc w:val="center"/>
        <w:rPr>
          <w:b/>
          <w:sz w:val="32"/>
        </w:rPr>
      </w:pPr>
    </w:p>
    <w:p w14:paraId="357F5039" w14:textId="77777777" w:rsidR="00AB2F0B" w:rsidRDefault="00AB2F0B" w:rsidP="00721F2F">
      <w:pPr>
        <w:spacing w:before="89"/>
        <w:ind w:right="834"/>
        <w:jc w:val="center"/>
        <w:rPr>
          <w:b/>
          <w:sz w:val="32"/>
        </w:rPr>
      </w:pPr>
    </w:p>
    <w:p w14:paraId="4AD99228" w14:textId="77777777" w:rsidR="00AB2F0B" w:rsidRDefault="00AB2F0B" w:rsidP="00721F2F">
      <w:pPr>
        <w:spacing w:before="89"/>
        <w:ind w:right="834"/>
        <w:jc w:val="center"/>
        <w:rPr>
          <w:b/>
          <w:sz w:val="32"/>
        </w:rPr>
      </w:pPr>
    </w:p>
    <w:p w14:paraId="102E2D5C" w14:textId="77777777" w:rsidR="00AB2F0B" w:rsidRDefault="00AB2F0B" w:rsidP="00721F2F">
      <w:pPr>
        <w:spacing w:before="89"/>
        <w:ind w:right="834"/>
        <w:jc w:val="center"/>
        <w:rPr>
          <w:b/>
          <w:sz w:val="32"/>
        </w:rPr>
      </w:pPr>
    </w:p>
    <w:p w14:paraId="42545758" w14:textId="77777777" w:rsidR="00AB2F0B" w:rsidRDefault="00AB2F0B" w:rsidP="00721F2F">
      <w:pPr>
        <w:spacing w:before="89"/>
        <w:ind w:right="834"/>
        <w:jc w:val="center"/>
        <w:rPr>
          <w:b/>
          <w:sz w:val="32"/>
        </w:rPr>
      </w:pPr>
    </w:p>
    <w:p w14:paraId="142AD6B3" w14:textId="77777777" w:rsidR="00AB2F0B" w:rsidRDefault="00AB2F0B" w:rsidP="00721F2F">
      <w:pPr>
        <w:spacing w:before="89"/>
        <w:ind w:right="834"/>
        <w:jc w:val="center"/>
        <w:rPr>
          <w:b/>
          <w:sz w:val="32"/>
        </w:rPr>
      </w:pPr>
    </w:p>
    <w:p w14:paraId="77530B46" w14:textId="77777777" w:rsidR="00AB2F0B" w:rsidRDefault="00AB2F0B" w:rsidP="00721F2F">
      <w:pPr>
        <w:spacing w:before="89"/>
        <w:ind w:right="834"/>
        <w:jc w:val="center"/>
        <w:rPr>
          <w:b/>
          <w:sz w:val="32"/>
        </w:rPr>
      </w:pPr>
    </w:p>
    <w:p w14:paraId="1F9A5220" w14:textId="77777777" w:rsidR="00AB2F0B" w:rsidRDefault="00AB2F0B" w:rsidP="00721F2F">
      <w:pPr>
        <w:spacing w:before="89"/>
        <w:ind w:right="834"/>
        <w:jc w:val="center"/>
        <w:rPr>
          <w:b/>
          <w:sz w:val="32"/>
        </w:rPr>
      </w:pPr>
    </w:p>
    <w:p w14:paraId="75E05D47" w14:textId="77777777" w:rsidR="00AB2F0B" w:rsidRDefault="00AB2F0B" w:rsidP="00721F2F">
      <w:pPr>
        <w:spacing w:before="89"/>
        <w:ind w:right="834"/>
        <w:jc w:val="center"/>
        <w:rPr>
          <w:b/>
          <w:sz w:val="32"/>
        </w:rPr>
      </w:pPr>
    </w:p>
    <w:p w14:paraId="098E073B" w14:textId="77777777" w:rsidR="00AB2F0B" w:rsidRDefault="00AB2F0B" w:rsidP="00721F2F">
      <w:pPr>
        <w:spacing w:before="89"/>
        <w:ind w:right="834"/>
        <w:jc w:val="center"/>
        <w:rPr>
          <w:b/>
          <w:sz w:val="32"/>
        </w:rPr>
      </w:pPr>
    </w:p>
    <w:p w14:paraId="3C3E1A03" w14:textId="77777777" w:rsidR="00AB2F0B" w:rsidRDefault="00AB2F0B" w:rsidP="00721F2F">
      <w:pPr>
        <w:spacing w:before="89"/>
        <w:ind w:right="834"/>
        <w:jc w:val="center"/>
        <w:rPr>
          <w:b/>
          <w:sz w:val="32"/>
        </w:rPr>
      </w:pPr>
    </w:p>
    <w:p w14:paraId="1104C653" w14:textId="28B82A5E" w:rsidR="00721F2F" w:rsidRDefault="00721F2F" w:rsidP="00721F2F">
      <w:pPr>
        <w:spacing w:before="89"/>
        <w:ind w:right="834"/>
        <w:jc w:val="center"/>
        <w:rPr>
          <w:b/>
          <w:sz w:val="32"/>
        </w:rPr>
      </w:pPr>
      <w:r>
        <w:rPr>
          <w:b/>
          <w:sz w:val="32"/>
        </w:rPr>
        <w:lastRenderedPageBreak/>
        <w:t>ANEXO II</w:t>
      </w:r>
    </w:p>
    <w:p w14:paraId="659411B8" w14:textId="5CA9B1C5" w:rsidR="00721F2F" w:rsidRDefault="00721F2F" w:rsidP="00721F2F">
      <w:pPr>
        <w:spacing w:before="190"/>
        <w:ind w:left="624" w:right="831"/>
        <w:jc w:val="center"/>
        <w:rPr>
          <w:b/>
          <w:sz w:val="28"/>
        </w:rPr>
      </w:pPr>
      <w:r>
        <w:rPr>
          <w:b/>
          <w:sz w:val="28"/>
        </w:rPr>
        <w:t>PROJETO DE AÇÃO ARTÍSTICA</w:t>
      </w:r>
    </w:p>
    <w:p w14:paraId="4CA827AE" w14:textId="77777777" w:rsidR="00721F2F" w:rsidRDefault="00721F2F" w:rsidP="00721F2F">
      <w:pPr>
        <w:pStyle w:val="Corpodetexto"/>
        <w:spacing w:before="8"/>
        <w:rPr>
          <w:b/>
          <w:sz w:val="23"/>
        </w:rPr>
      </w:pPr>
    </w:p>
    <w:tbl>
      <w:tblPr>
        <w:tblStyle w:val="TableNormal"/>
        <w:tblW w:w="0" w:type="auto"/>
        <w:tblInd w:w="1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5"/>
        <w:gridCol w:w="6387"/>
      </w:tblGrid>
      <w:tr w:rsidR="00721F2F" w14:paraId="2B9A4EC3" w14:textId="77777777" w:rsidTr="00934303">
        <w:trPr>
          <w:trHeight w:val="275"/>
        </w:trPr>
        <w:tc>
          <w:tcPr>
            <w:tcW w:w="9762" w:type="dxa"/>
            <w:gridSpan w:val="2"/>
            <w:shd w:val="clear" w:color="auto" w:fill="DEEAF6"/>
          </w:tcPr>
          <w:p w14:paraId="6A070D68" w14:textId="77777777" w:rsidR="00721F2F" w:rsidRDefault="00721F2F" w:rsidP="00934303">
            <w:pPr>
              <w:pStyle w:val="TableParagraph"/>
              <w:spacing w:line="225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2. IDENTIFICAÇÃO DO PROPONENTE</w:t>
            </w:r>
          </w:p>
        </w:tc>
      </w:tr>
      <w:tr w:rsidR="00721F2F" w14:paraId="1DB4B5EB" w14:textId="77777777" w:rsidTr="00721F2F">
        <w:trPr>
          <w:trHeight w:val="669"/>
        </w:trPr>
        <w:tc>
          <w:tcPr>
            <w:tcW w:w="3375" w:type="dxa"/>
          </w:tcPr>
          <w:p w14:paraId="59CC4B9B" w14:textId="77777777" w:rsidR="00721F2F" w:rsidRDefault="00721F2F" w:rsidP="00934303">
            <w:pPr>
              <w:pStyle w:val="TableParagraph"/>
              <w:spacing w:line="111" w:lineRule="exact"/>
              <w:ind w:left="107"/>
              <w:rPr>
                <w:b/>
                <w:sz w:val="13"/>
              </w:rPr>
            </w:pPr>
            <w:r>
              <w:rPr>
                <w:b/>
                <w:sz w:val="13"/>
              </w:rPr>
              <w:t>NOME OU RAÇÃO SOCIAL</w:t>
            </w:r>
          </w:p>
        </w:tc>
        <w:tc>
          <w:tcPr>
            <w:tcW w:w="6387" w:type="dxa"/>
          </w:tcPr>
          <w:p w14:paraId="0D7D5F11" w14:textId="77777777" w:rsidR="00721F2F" w:rsidRDefault="00721F2F" w:rsidP="00934303">
            <w:pPr>
              <w:pStyle w:val="TableParagraph"/>
              <w:spacing w:line="111" w:lineRule="exact"/>
              <w:ind w:left="107"/>
              <w:rPr>
                <w:b/>
                <w:sz w:val="13"/>
              </w:rPr>
            </w:pPr>
            <w:r>
              <w:rPr>
                <w:b/>
                <w:sz w:val="13"/>
              </w:rPr>
              <w:t>CPF/CNPJ</w:t>
            </w:r>
          </w:p>
        </w:tc>
      </w:tr>
      <w:tr w:rsidR="00721F2F" w14:paraId="5F4D5B95" w14:textId="77777777" w:rsidTr="00934303">
        <w:trPr>
          <w:trHeight w:val="292"/>
        </w:trPr>
        <w:tc>
          <w:tcPr>
            <w:tcW w:w="9762" w:type="dxa"/>
            <w:gridSpan w:val="2"/>
            <w:tcBorders>
              <w:right w:val="single" w:sz="6" w:space="0" w:color="000000"/>
            </w:tcBorders>
            <w:shd w:val="clear" w:color="auto" w:fill="DEEAF6"/>
          </w:tcPr>
          <w:p w14:paraId="38B3A853" w14:textId="77777777" w:rsidR="00721F2F" w:rsidRDefault="00721F2F" w:rsidP="00934303">
            <w:pPr>
              <w:pStyle w:val="TableParagraph"/>
              <w:spacing w:before="26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2.1. TÍTULO DO PROJETO</w:t>
            </w:r>
          </w:p>
        </w:tc>
      </w:tr>
      <w:tr w:rsidR="00721F2F" w14:paraId="04C96550" w14:textId="77777777" w:rsidTr="00934303">
        <w:trPr>
          <w:trHeight w:val="460"/>
        </w:trPr>
        <w:tc>
          <w:tcPr>
            <w:tcW w:w="9762" w:type="dxa"/>
            <w:gridSpan w:val="2"/>
            <w:tcBorders>
              <w:right w:val="single" w:sz="6" w:space="0" w:color="000000"/>
            </w:tcBorders>
          </w:tcPr>
          <w:p w14:paraId="35BF3E64" w14:textId="77777777" w:rsidR="00721F2F" w:rsidRDefault="00721F2F" w:rsidP="009343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21F2F" w14:paraId="699D204B" w14:textId="77777777" w:rsidTr="00934303">
        <w:trPr>
          <w:trHeight w:val="292"/>
        </w:trPr>
        <w:tc>
          <w:tcPr>
            <w:tcW w:w="9762" w:type="dxa"/>
            <w:gridSpan w:val="2"/>
            <w:tcBorders>
              <w:right w:val="single" w:sz="6" w:space="0" w:color="000000"/>
            </w:tcBorders>
            <w:shd w:val="clear" w:color="auto" w:fill="DEEAF6"/>
          </w:tcPr>
          <w:p w14:paraId="3D405F84" w14:textId="77777777" w:rsidR="00721F2F" w:rsidRDefault="00721F2F" w:rsidP="00934303">
            <w:pPr>
              <w:pStyle w:val="TableParagraph"/>
              <w:spacing w:before="26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2.2. AÇÃO</w:t>
            </w:r>
          </w:p>
        </w:tc>
      </w:tr>
      <w:tr w:rsidR="00721F2F" w14:paraId="58547DD2" w14:textId="77777777" w:rsidTr="00934303">
        <w:trPr>
          <w:trHeight w:val="918"/>
        </w:trPr>
        <w:tc>
          <w:tcPr>
            <w:tcW w:w="9762" w:type="dxa"/>
            <w:gridSpan w:val="2"/>
            <w:tcBorders>
              <w:right w:val="single" w:sz="6" w:space="0" w:color="000000"/>
            </w:tcBorders>
          </w:tcPr>
          <w:p w14:paraId="4BECD92D" w14:textId="77777777" w:rsidR="00721F2F" w:rsidRDefault="00721F2F" w:rsidP="009343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21F2F" w14:paraId="1FDE6A8E" w14:textId="77777777" w:rsidTr="00934303">
        <w:trPr>
          <w:trHeight w:val="390"/>
        </w:trPr>
        <w:tc>
          <w:tcPr>
            <w:tcW w:w="9762" w:type="dxa"/>
            <w:gridSpan w:val="2"/>
            <w:tcBorders>
              <w:right w:val="single" w:sz="6" w:space="0" w:color="000000"/>
            </w:tcBorders>
            <w:shd w:val="clear" w:color="auto" w:fill="DEEAF6"/>
          </w:tcPr>
          <w:p w14:paraId="3C6BBF66" w14:textId="77777777" w:rsidR="00721F2F" w:rsidRDefault="00721F2F" w:rsidP="00934303">
            <w:pPr>
              <w:pStyle w:val="TableParagraph"/>
              <w:spacing w:line="225" w:lineRule="exact"/>
              <w:ind w:left="107"/>
              <w:rPr>
                <w:sz w:val="14"/>
              </w:rPr>
            </w:pPr>
            <w:r>
              <w:rPr>
                <w:b/>
                <w:sz w:val="20"/>
              </w:rPr>
              <w:t xml:space="preserve">2.3. JUSTIFICATIVA DO PROJETO </w:t>
            </w:r>
            <w:r>
              <w:rPr>
                <w:sz w:val="14"/>
              </w:rPr>
              <w:t>(descreva as motivações para realização do projeto, a importância do projeto para a comunidade</w:t>
            </w:r>
          </w:p>
          <w:p w14:paraId="0C9A8B4B" w14:textId="77777777" w:rsidR="00721F2F" w:rsidRDefault="00721F2F" w:rsidP="00934303">
            <w:pPr>
              <w:pStyle w:val="TableParagraph"/>
              <w:spacing w:before="4" w:line="142" w:lineRule="exact"/>
              <w:ind w:left="465"/>
              <w:rPr>
                <w:sz w:val="14"/>
              </w:rPr>
            </w:pPr>
            <w:r>
              <w:rPr>
                <w:sz w:val="14"/>
              </w:rPr>
              <w:t>envolvida, as condições favoráveis para a realização do mesmo e o qual programa cultural do município o projeto de inscreve)</w:t>
            </w:r>
          </w:p>
        </w:tc>
      </w:tr>
      <w:tr w:rsidR="00721F2F" w14:paraId="53024FAC" w14:textId="77777777" w:rsidTr="00934303">
        <w:trPr>
          <w:trHeight w:val="921"/>
        </w:trPr>
        <w:tc>
          <w:tcPr>
            <w:tcW w:w="9762" w:type="dxa"/>
            <w:gridSpan w:val="2"/>
            <w:tcBorders>
              <w:right w:val="single" w:sz="6" w:space="0" w:color="000000"/>
            </w:tcBorders>
          </w:tcPr>
          <w:p w14:paraId="32AA86CE" w14:textId="77777777" w:rsidR="00721F2F" w:rsidRDefault="00721F2F" w:rsidP="009343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21F2F" w14:paraId="0626E747" w14:textId="77777777" w:rsidTr="00934303">
        <w:trPr>
          <w:trHeight w:val="359"/>
        </w:trPr>
        <w:tc>
          <w:tcPr>
            <w:tcW w:w="9762" w:type="dxa"/>
            <w:gridSpan w:val="2"/>
            <w:tcBorders>
              <w:right w:val="single" w:sz="6" w:space="0" w:color="000000"/>
            </w:tcBorders>
            <w:shd w:val="clear" w:color="auto" w:fill="DEEAF6"/>
          </w:tcPr>
          <w:p w14:paraId="1AB7543A" w14:textId="77777777" w:rsidR="00721F2F" w:rsidRDefault="00721F2F" w:rsidP="00934303">
            <w:pPr>
              <w:pStyle w:val="TableParagraph"/>
              <w:spacing w:before="59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2.4. OBJETIVOS GERAL E ESPECÍFICOS</w:t>
            </w:r>
          </w:p>
        </w:tc>
      </w:tr>
      <w:tr w:rsidR="00721F2F" w14:paraId="4DD776A7" w14:textId="77777777" w:rsidTr="00934303">
        <w:trPr>
          <w:trHeight w:val="918"/>
        </w:trPr>
        <w:tc>
          <w:tcPr>
            <w:tcW w:w="9762" w:type="dxa"/>
            <w:gridSpan w:val="2"/>
            <w:tcBorders>
              <w:right w:val="single" w:sz="6" w:space="0" w:color="000000"/>
            </w:tcBorders>
          </w:tcPr>
          <w:p w14:paraId="1D8336BB" w14:textId="77777777" w:rsidR="00721F2F" w:rsidRDefault="00721F2F" w:rsidP="009343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21F2F" w14:paraId="547A2FB9" w14:textId="77777777" w:rsidTr="00934303">
        <w:trPr>
          <w:trHeight w:val="414"/>
        </w:trPr>
        <w:tc>
          <w:tcPr>
            <w:tcW w:w="9762" w:type="dxa"/>
            <w:gridSpan w:val="2"/>
            <w:shd w:val="clear" w:color="auto" w:fill="DBE4F0"/>
          </w:tcPr>
          <w:p w14:paraId="5DEFD2E3" w14:textId="77777777" w:rsidR="00721F2F" w:rsidRDefault="00721F2F" w:rsidP="00934303">
            <w:pPr>
              <w:pStyle w:val="TableParagraph"/>
              <w:spacing w:before="27" w:line="194" w:lineRule="exact"/>
              <w:ind w:left="465" w:hanging="358"/>
              <w:rPr>
                <w:sz w:val="16"/>
              </w:rPr>
            </w:pPr>
            <w:r>
              <w:rPr>
                <w:b/>
                <w:sz w:val="20"/>
              </w:rPr>
              <w:t>2.5. PLANEJAMENTO</w:t>
            </w:r>
            <w:r>
              <w:rPr>
                <w:sz w:val="16"/>
              </w:rPr>
              <w:t>(Descrever as estratégias para a realização do projeto e o modo como ele se organiza, incluindo informações como infraestrutura, parcerias e condições necessárias para a sua realização).</w:t>
            </w:r>
          </w:p>
        </w:tc>
      </w:tr>
      <w:tr w:rsidR="00721F2F" w14:paraId="16ECBB4B" w14:textId="77777777" w:rsidTr="00934303">
        <w:trPr>
          <w:trHeight w:val="1380"/>
        </w:trPr>
        <w:tc>
          <w:tcPr>
            <w:tcW w:w="9762" w:type="dxa"/>
            <w:gridSpan w:val="2"/>
          </w:tcPr>
          <w:p w14:paraId="6E859D34" w14:textId="77777777" w:rsidR="00721F2F" w:rsidRDefault="00721F2F" w:rsidP="009343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21F2F" w14:paraId="4F39E1E8" w14:textId="77777777" w:rsidTr="00934303">
        <w:trPr>
          <w:trHeight w:val="229"/>
        </w:trPr>
        <w:tc>
          <w:tcPr>
            <w:tcW w:w="9762" w:type="dxa"/>
            <w:gridSpan w:val="2"/>
            <w:shd w:val="clear" w:color="auto" w:fill="DBE4F0"/>
          </w:tcPr>
          <w:p w14:paraId="12D9F933" w14:textId="77777777" w:rsidR="00721F2F" w:rsidRDefault="00721F2F" w:rsidP="00934303">
            <w:pPr>
              <w:pStyle w:val="TableParagraph"/>
              <w:spacing w:line="210" w:lineRule="exact"/>
              <w:ind w:left="107"/>
              <w:rPr>
                <w:sz w:val="16"/>
              </w:rPr>
            </w:pPr>
            <w:r>
              <w:rPr>
                <w:b/>
                <w:sz w:val="20"/>
              </w:rPr>
              <w:t xml:space="preserve">2.6. RESULTADO FINAL DO PROJETO </w:t>
            </w:r>
            <w:r>
              <w:rPr>
                <w:sz w:val="16"/>
              </w:rPr>
              <w:t>(Descrever detalhadamente o resultado previsto)</w:t>
            </w:r>
          </w:p>
        </w:tc>
      </w:tr>
      <w:tr w:rsidR="00721F2F" w14:paraId="5E0CA727" w14:textId="77777777" w:rsidTr="00934303">
        <w:trPr>
          <w:trHeight w:val="688"/>
        </w:trPr>
        <w:tc>
          <w:tcPr>
            <w:tcW w:w="9762" w:type="dxa"/>
            <w:gridSpan w:val="2"/>
          </w:tcPr>
          <w:p w14:paraId="7A9C6CF3" w14:textId="77777777" w:rsidR="00721F2F" w:rsidRDefault="00721F2F" w:rsidP="009343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21F2F" w14:paraId="01EACB78" w14:textId="77777777" w:rsidTr="00934303">
        <w:trPr>
          <w:trHeight w:val="414"/>
        </w:trPr>
        <w:tc>
          <w:tcPr>
            <w:tcW w:w="9762" w:type="dxa"/>
            <w:gridSpan w:val="2"/>
            <w:shd w:val="clear" w:color="auto" w:fill="DBE4F0"/>
          </w:tcPr>
          <w:p w14:paraId="26756D32" w14:textId="77777777" w:rsidR="00721F2F" w:rsidRDefault="00721F2F" w:rsidP="00934303">
            <w:pPr>
              <w:pStyle w:val="TableParagraph"/>
              <w:spacing w:before="31" w:line="192" w:lineRule="exact"/>
              <w:ind w:left="465" w:right="118" w:hanging="358"/>
              <w:rPr>
                <w:sz w:val="16"/>
              </w:rPr>
            </w:pPr>
            <w:r>
              <w:rPr>
                <w:b/>
                <w:sz w:val="20"/>
              </w:rPr>
              <w:t>2.7. CRONOGRAMA DE EXECUÇÃO</w:t>
            </w:r>
            <w:r>
              <w:rPr>
                <w:sz w:val="16"/>
              </w:rPr>
              <w:t>(Indicar, resumidamente, o período de realização previsto e a duração de cada etapa do projeto).</w:t>
            </w:r>
          </w:p>
        </w:tc>
      </w:tr>
      <w:tr w:rsidR="00721F2F" w14:paraId="502B4870" w14:textId="77777777" w:rsidTr="00934303">
        <w:trPr>
          <w:trHeight w:val="1840"/>
        </w:trPr>
        <w:tc>
          <w:tcPr>
            <w:tcW w:w="9762" w:type="dxa"/>
            <w:gridSpan w:val="2"/>
          </w:tcPr>
          <w:p w14:paraId="278C65D4" w14:textId="77777777" w:rsidR="00721F2F" w:rsidRDefault="00721F2F" w:rsidP="0093430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21F2F" w14:paraId="7B6773F1" w14:textId="77777777" w:rsidTr="00934303">
        <w:trPr>
          <w:trHeight w:val="415"/>
        </w:trPr>
        <w:tc>
          <w:tcPr>
            <w:tcW w:w="9762" w:type="dxa"/>
            <w:gridSpan w:val="2"/>
            <w:shd w:val="clear" w:color="auto" w:fill="DBE4F0"/>
          </w:tcPr>
          <w:p w14:paraId="2786DA0A" w14:textId="77777777" w:rsidR="00721F2F" w:rsidRDefault="00721F2F" w:rsidP="00934303">
            <w:pPr>
              <w:pStyle w:val="TableParagraph"/>
              <w:spacing w:before="27" w:line="194" w:lineRule="exact"/>
              <w:ind w:left="465" w:right="118" w:hanging="358"/>
              <w:rPr>
                <w:sz w:val="16"/>
              </w:rPr>
            </w:pPr>
            <w:r>
              <w:rPr>
                <w:b/>
                <w:sz w:val="20"/>
              </w:rPr>
              <w:t xml:space="preserve">2.8. PLANO DE COMUNICAÇÃO </w:t>
            </w:r>
            <w:r>
              <w:rPr>
                <w:sz w:val="16"/>
              </w:rPr>
              <w:t>(Descrever as estratégias que serão utilizadas para a divulgação das atividades, resultados ou produto(s) do projeto, se for 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caso)</w:t>
            </w:r>
          </w:p>
        </w:tc>
      </w:tr>
    </w:tbl>
    <w:p w14:paraId="4AD7DB3D" w14:textId="77777777" w:rsidR="00721F2F" w:rsidRDefault="00721F2F" w:rsidP="00721F2F">
      <w:pPr>
        <w:spacing w:line="194" w:lineRule="exact"/>
        <w:rPr>
          <w:sz w:val="16"/>
        </w:rPr>
        <w:sectPr w:rsidR="00721F2F" w:rsidSect="00934303">
          <w:headerReference w:type="default" r:id="rId10"/>
          <w:pgSz w:w="11910" w:h="16840"/>
          <w:pgMar w:top="709" w:right="540" w:bottom="1040" w:left="1320" w:header="22" w:footer="859" w:gutter="0"/>
          <w:cols w:space="720"/>
        </w:sectPr>
      </w:pPr>
    </w:p>
    <w:p w14:paraId="56028235" w14:textId="77777777" w:rsidR="00721F2F" w:rsidRDefault="00721F2F" w:rsidP="00721F2F">
      <w:pPr>
        <w:pStyle w:val="Corpodetexto"/>
        <w:spacing w:before="8"/>
        <w:rPr>
          <w:b/>
          <w:sz w:val="20"/>
        </w:rPr>
      </w:pPr>
    </w:p>
    <w:tbl>
      <w:tblPr>
        <w:tblStyle w:val="TableNormal"/>
        <w:tblW w:w="0" w:type="auto"/>
        <w:tblInd w:w="1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70"/>
        <w:gridCol w:w="3147"/>
        <w:gridCol w:w="1078"/>
        <w:gridCol w:w="1133"/>
        <w:gridCol w:w="1830"/>
        <w:gridCol w:w="1832"/>
      </w:tblGrid>
      <w:tr w:rsidR="00721F2F" w14:paraId="6B52B19E" w14:textId="77777777" w:rsidTr="00934303">
        <w:trPr>
          <w:trHeight w:val="1610"/>
        </w:trPr>
        <w:tc>
          <w:tcPr>
            <w:tcW w:w="9756" w:type="dxa"/>
            <w:gridSpan w:val="7"/>
          </w:tcPr>
          <w:p w14:paraId="394A1D4C" w14:textId="77777777" w:rsidR="00721F2F" w:rsidRDefault="00721F2F" w:rsidP="0093430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21F2F" w14:paraId="44AB4690" w14:textId="77777777" w:rsidTr="00934303">
        <w:trPr>
          <w:trHeight w:val="230"/>
        </w:trPr>
        <w:tc>
          <w:tcPr>
            <w:tcW w:w="9756" w:type="dxa"/>
            <w:gridSpan w:val="7"/>
            <w:shd w:val="clear" w:color="auto" w:fill="DBE4F0"/>
          </w:tcPr>
          <w:p w14:paraId="5E74DF66" w14:textId="77777777" w:rsidR="00721F2F" w:rsidRDefault="00721F2F" w:rsidP="00934303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 xml:space="preserve">2.9. ORÇAMENTO </w:t>
            </w:r>
            <w:r>
              <w:rPr>
                <w:sz w:val="20"/>
              </w:rPr>
              <w:t>(Valores expressos em Reais)</w:t>
            </w:r>
          </w:p>
        </w:tc>
      </w:tr>
      <w:tr w:rsidR="00721F2F" w14:paraId="0F01A38F" w14:textId="77777777" w:rsidTr="00934303">
        <w:trPr>
          <w:trHeight w:val="691"/>
        </w:trPr>
        <w:tc>
          <w:tcPr>
            <w:tcW w:w="566" w:type="dxa"/>
          </w:tcPr>
          <w:p w14:paraId="79BEDB79" w14:textId="77777777" w:rsidR="00721F2F" w:rsidRDefault="00721F2F" w:rsidP="00934303">
            <w:pPr>
              <w:pStyle w:val="TableParagraph"/>
              <w:spacing w:before="110"/>
              <w:ind w:left="165"/>
              <w:rPr>
                <w:b/>
                <w:sz w:val="20"/>
              </w:rPr>
            </w:pPr>
            <w:r>
              <w:rPr>
                <w:b/>
                <w:sz w:val="20"/>
              </w:rPr>
              <w:t>Ite</w:t>
            </w:r>
          </w:p>
        </w:tc>
        <w:tc>
          <w:tcPr>
            <w:tcW w:w="3317" w:type="dxa"/>
            <w:gridSpan w:val="2"/>
          </w:tcPr>
          <w:p w14:paraId="29F6B701" w14:textId="77777777" w:rsidR="00721F2F" w:rsidRDefault="00721F2F" w:rsidP="00934303">
            <w:pPr>
              <w:pStyle w:val="TableParagraph"/>
              <w:tabs>
                <w:tab w:val="left" w:pos="1178"/>
              </w:tabs>
              <w:spacing w:before="225"/>
              <w:ind w:left="-101"/>
              <w:rPr>
                <w:b/>
                <w:sz w:val="20"/>
              </w:rPr>
            </w:pPr>
            <w:r>
              <w:rPr>
                <w:b/>
                <w:position w:val="-11"/>
                <w:sz w:val="20"/>
              </w:rPr>
              <w:t>m</w:t>
            </w:r>
            <w:r>
              <w:rPr>
                <w:b/>
                <w:position w:val="-11"/>
                <w:sz w:val="20"/>
              </w:rPr>
              <w:tab/>
            </w:r>
            <w:r>
              <w:rPr>
                <w:b/>
                <w:sz w:val="20"/>
              </w:rPr>
              <w:t>Descrição</w:t>
            </w:r>
          </w:p>
        </w:tc>
        <w:tc>
          <w:tcPr>
            <w:tcW w:w="1078" w:type="dxa"/>
          </w:tcPr>
          <w:p w14:paraId="78D7798D" w14:textId="77777777" w:rsidR="00721F2F" w:rsidRDefault="00721F2F" w:rsidP="00934303">
            <w:pPr>
              <w:pStyle w:val="TableParagraph"/>
              <w:ind w:left="422" w:right="116" w:hanging="279"/>
              <w:rPr>
                <w:b/>
                <w:sz w:val="20"/>
              </w:rPr>
            </w:pPr>
            <w:r>
              <w:rPr>
                <w:b/>
                <w:sz w:val="20"/>
              </w:rPr>
              <w:t>Unidade de</w:t>
            </w:r>
          </w:p>
          <w:p w14:paraId="7D5F0E67" w14:textId="77777777" w:rsidR="00721F2F" w:rsidRDefault="00721F2F" w:rsidP="00934303">
            <w:pPr>
              <w:pStyle w:val="TableParagraph"/>
              <w:spacing w:line="215" w:lineRule="exact"/>
              <w:ind w:left="187"/>
              <w:rPr>
                <w:b/>
                <w:sz w:val="20"/>
              </w:rPr>
            </w:pPr>
            <w:r>
              <w:rPr>
                <w:b/>
                <w:sz w:val="20"/>
              </w:rPr>
              <w:t>medida</w:t>
            </w:r>
          </w:p>
        </w:tc>
        <w:tc>
          <w:tcPr>
            <w:tcW w:w="1133" w:type="dxa"/>
          </w:tcPr>
          <w:p w14:paraId="42B8931C" w14:textId="77777777" w:rsidR="00721F2F" w:rsidRDefault="00721F2F" w:rsidP="00934303">
            <w:pPr>
              <w:pStyle w:val="TableParagraph"/>
              <w:spacing w:before="7"/>
              <w:rPr>
                <w:b/>
                <w:sz w:val="19"/>
              </w:rPr>
            </w:pPr>
          </w:p>
          <w:p w14:paraId="3DF05F3B" w14:textId="77777777" w:rsidR="00721F2F" w:rsidRDefault="00721F2F" w:rsidP="00934303">
            <w:pPr>
              <w:pStyle w:val="TableParagraph"/>
              <w:ind w:left="250"/>
              <w:rPr>
                <w:b/>
                <w:sz w:val="20"/>
              </w:rPr>
            </w:pPr>
            <w:r>
              <w:rPr>
                <w:b/>
                <w:sz w:val="20"/>
              </w:rPr>
              <w:t>Quant.</w:t>
            </w:r>
          </w:p>
        </w:tc>
        <w:tc>
          <w:tcPr>
            <w:tcW w:w="1830" w:type="dxa"/>
          </w:tcPr>
          <w:p w14:paraId="49822DE7" w14:textId="77777777" w:rsidR="00721F2F" w:rsidRDefault="00721F2F" w:rsidP="00934303">
            <w:pPr>
              <w:pStyle w:val="TableParagraph"/>
              <w:spacing w:before="7"/>
              <w:rPr>
                <w:b/>
                <w:sz w:val="19"/>
              </w:rPr>
            </w:pPr>
          </w:p>
          <w:p w14:paraId="2227DE19" w14:textId="77777777" w:rsidR="00721F2F" w:rsidRDefault="00721F2F" w:rsidP="00934303">
            <w:pPr>
              <w:pStyle w:val="TableParagraph"/>
              <w:ind w:left="257"/>
              <w:rPr>
                <w:b/>
                <w:sz w:val="20"/>
              </w:rPr>
            </w:pPr>
            <w:r>
              <w:rPr>
                <w:b/>
                <w:sz w:val="20"/>
              </w:rPr>
              <w:t>Valor Unitário</w:t>
            </w:r>
          </w:p>
        </w:tc>
        <w:tc>
          <w:tcPr>
            <w:tcW w:w="1832" w:type="dxa"/>
          </w:tcPr>
          <w:p w14:paraId="6E801D20" w14:textId="77777777" w:rsidR="00721F2F" w:rsidRDefault="00721F2F" w:rsidP="00934303">
            <w:pPr>
              <w:pStyle w:val="TableParagraph"/>
              <w:spacing w:before="7"/>
              <w:rPr>
                <w:b/>
                <w:sz w:val="19"/>
              </w:rPr>
            </w:pPr>
          </w:p>
          <w:p w14:paraId="43EA4FBB" w14:textId="77777777" w:rsidR="00721F2F" w:rsidRDefault="00721F2F" w:rsidP="00934303">
            <w:pPr>
              <w:pStyle w:val="TableParagraph"/>
              <w:ind w:left="422"/>
              <w:rPr>
                <w:b/>
                <w:sz w:val="20"/>
              </w:rPr>
            </w:pPr>
            <w:r>
              <w:rPr>
                <w:b/>
                <w:sz w:val="20"/>
              </w:rPr>
              <w:t>Valor total</w:t>
            </w:r>
          </w:p>
        </w:tc>
      </w:tr>
      <w:tr w:rsidR="00721F2F" w14:paraId="465A0A50" w14:textId="77777777" w:rsidTr="00934303">
        <w:trPr>
          <w:trHeight w:val="309"/>
        </w:trPr>
        <w:tc>
          <w:tcPr>
            <w:tcW w:w="566" w:type="dxa"/>
          </w:tcPr>
          <w:p w14:paraId="4CEC6AA2" w14:textId="77777777" w:rsidR="00721F2F" w:rsidRDefault="00721F2F" w:rsidP="0093430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17" w:type="dxa"/>
            <w:gridSpan w:val="2"/>
          </w:tcPr>
          <w:p w14:paraId="24C39FD8" w14:textId="77777777" w:rsidR="00721F2F" w:rsidRDefault="00721F2F" w:rsidP="0093430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78" w:type="dxa"/>
          </w:tcPr>
          <w:p w14:paraId="7FD7F6E2" w14:textId="77777777" w:rsidR="00721F2F" w:rsidRDefault="00721F2F" w:rsidP="0093430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</w:tcPr>
          <w:p w14:paraId="1B273F01" w14:textId="77777777" w:rsidR="00721F2F" w:rsidRDefault="00721F2F" w:rsidP="0093430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30" w:type="dxa"/>
          </w:tcPr>
          <w:p w14:paraId="4BA8C96D" w14:textId="77777777" w:rsidR="00721F2F" w:rsidRDefault="00721F2F" w:rsidP="0093430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32" w:type="dxa"/>
          </w:tcPr>
          <w:p w14:paraId="2544400D" w14:textId="77777777" w:rsidR="00721F2F" w:rsidRDefault="00721F2F" w:rsidP="0093430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21F2F" w14:paraId="755D6186" w14:textId="77777777" w:rsidTr="00934303">
        <w:trPr>
          <w:trHeight w:val="306"/>
        </w:trPr>
        <w:tc>
          <w:tcPr>
            <w:tcW w:w="566" w:type="dxa"/>
          </w:tcPr>
          <w:p w14:paraId="074A85DE" w14:textId="77777777" w:rsidR="00721F2F" w:rsidRDefault="00721F2F" w:rsidP="0093430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17" w:type="dxa"/>
            <w:gridSpan w:val="2"/>
          </w:tcPr>
          <w:p w14:paraId="50FE5137" w14:textId="77777777" w:rsidR="00721F2F" w:rsidRDefault="00721F2F" w:rsidP="0093430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78" w:type="dxa"/>
          </w:tcPr>
          <w:p w14:paraId="477E9454" w14:textId="77777777" w:rsidR="00721F2F" w:rsidRDefault="00721F2F" w:rsidP="0093430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</w:tcPr>
          <w:p w14:paraId="5E0D4330" w14:textId="77777777" w:rsidR="00721F2F" w:rsidRDefault="00721F2F" w:rsidP="0093430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30" w:type="dxa"/>
          </w:tcPr>
          <w:p w14:paraId="3DD77F20" w14:textId="77777777" w:rsidR="00721F2F" w:rsidRDefault="00721F2F" w:rsidP="0093430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32" w:type="dxa"/>
          </w:tcPr>
          <w:p w14:paraId="0F34BDAD" w14:textId="77777777" w:rsidR="00721F2F" w:rsidRDefault="00721F2F" w:rsidP="0093430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21F2F" w14:paraId="242BA92D" w14:textId="77777777" w:rsidTr="00934303">
        <w:trPr>
          <w:trHeight w:val="309"/>
        </w:trPr>
        <w:tc>
          <w:tcPr>
            <w:tcW w:w="566" w:type="dxa"/>
          </w:tcPr>
          <w:p w14:paraId="1A733D0E" w14:textId="77777777" w:rsidR="00721F2F" w:rsidRDefault="00721F2F" w:rsidP="0093430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17" w:type="dxa"/>
            <w:gridSpan w:val="2"/>
          </w:tcPr>
          <w:p w14:paraId="51FA00CD" w14:textId="77777777" w:rsidR="00721F2F" w:rsidRDefault="00721F2F" w:rsidP="0093430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78" w:type="dxa"/>
          </w:tcPr>
          <w:p w14:paraId="7EFD9395" w14:textId="77777777" w:rsidR="00721F2F" w:rsidRDefault="00721F2F" w:rsidP="0093430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</w:tcPr>
          <w:p w14:paraId="6113B689" w14:textId="77777777" w:rsidR="00721F2F" w:rsidRDefault="00721F2F" w:rsidP="0093430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30" w:type="dxa"/>
          </w:tcPr>
          <w:p w14:paraId="4C4E85E7" w14:textId="77777777" w:rsidR="00721F2F" w:rsidRDefault="00721F2F" w:rsidP="0093430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32" w:type="dxa"/>
          </w:tcPr>
          <w:p w14:paraId="7B73CA7A" w14:textId="77777777" w:rsidR="00721F2F" w:rsidRDefault="00721F2F" w:rsidP="0093430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21F2F" w14:paraId="381F1BF0" w14:textId="77777777" w:rsidTr="00934303">
        <w:trPr>
          <w:trHeight w:val="309"/>
        </w:trPr>
        <w:tc>
          <w:tcPr>
            <w:tcW w:w="566" w:type="dxa"/>
          </w:tcPr>
          <w:p w14:paraId="3A05EAC1" w14:textId="77777777" w:rsidR="00721F2F" w:rsidRDefault="00721F2F" w:rsidP="0093430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17" w:type="dxa"/>
            <w:gridSpan w:val="2"/>
          </w:tcPr>
          <w:p w14:paraId="100BCBED" w14:textId="77777777" w:rsidR="00721F2F" w:rsidRDefault="00721F2F" w:rsidP="0093430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78" w:type="dxa"/>
          </w:tcPr>
          <w:p w14:paraId="2F9B0676" w14:textId="77777777" w:rsidR="00721F2F" w:rsidRDefault="00721F2F" w:rsidP="0093430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</w:tcPr>
          <w:p w14:paraId="69539BA8" w14:textId="77777777" w:rsidR="00721F2F" w:rsidRDefault="00721F2F" w:rsidP="0093430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30" w:type="dxa"/>
          </w:tcPr>
          <w:p w14:paraId="47875E1D" w14:textId="77777777" w:rsidR="00721F2F" w:rsidRDefault="00721F2F" w:rsidP="0093430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32" w:type="dxa"/>
          </w:tcPr>
          <w:p w14:paraId="2F324F76" w14:textId="77777777" w:rsidR="00721F2F" w:rsidRDefault="00721F2F" w:rsidP="0093430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21F2F" w14:paraId="1D7686DC" w14:textId="77777777" w:rsidTr="00934303">
        <w:trPr>
          <w:trHeight w:val="309"/>
        </w:trPr>
        <w:tc>
          <w:tcPr>
            <w:tcW w:w="566" w:type="dxa"/>
          </w:tcPr>
          <w:p w14:paraId="1C7F9743" w14:textId="77777777" w:rsidR="00721F2F" w:rsidRDefault="00721F2F" w:rsidP="0093430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17" w:type="dxa"/>
            <w:gridSpan w:val="2"/>
          </w:tcPr>
          <w:p w14:paraId="65DAAD58" w14:textId="77777777" w:rsidR="00721F2F" w:rsidRDefault="00721F2F" w:rsidP="0093430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78" w:type="dxa"/>
          </w:tcPr>
          <w:p w14:paraId="1138F82A" w14:textId="77777777" w:rsidR="00721F2F" w:rsidRDefault="00721F2F" w:rsidP="0093430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</w:tcPr>
          <w:p w14:paraId="51952C03" w14:textId="77777777" w:rsidR="00721F2F" w:rsidRDefault="00721F2F" w:rsidP="0093430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30" w:type="dxa"/>
          </w:tcPr>
          <w:p w14:paraId="62C6573D" w14:textId="77777777" w:rsidR="00721F2F" w:rsidRDefault="00721F2F" w:rsidP="0093430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32" w:type="dxa"/>
          </w:tcPr>
          <w:p w14:paraId="6E0DAB6E" w14:textId="77777777" w:rsidR="00721F2F" w:rsidRDefault="00721F2F" w:rsidP="0093430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21F2F" w14:paraId="37F4CFB1" w14:textId="77777777" w:rsidTr="00934303">
        <w:trPr>
          <w:trHeight w:val="309"/>
        </w:trPr>
        <w:tc>
          <w:tcPr>
            <w:tcW w:w="566" w:type="dxa"/>
          </w:tcPr>
          <w:p w14:paraId="67206EFA" w14:textId="77777777" w:rsidR="00721F2F" w:rsidRDefault="00721F2F" w:rsidP="0093430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17" w:type="dxa"/>
            <w:gridSpan w:val="2"/>
          </w:tcPr>
          <w:p w14:paraId="624E4A7B" w14:textId="77777777" w:rsidR="00721F2F" w:rsidRDefault="00721F2F" w:rsidP="0093430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78" w:type="dxa"/>
          </w:tcPr>
          <w:p w14:paraId="708C2C78" w14:textId="77777777" w:rsidR="00721F2F" w:rsidRDefault="00721F2F" w:rsidP="0093430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</w:tcPr>
          <w:p w14:paraId="4C92E4FD" w14:textId="77777777" w:rsidR="00721F2F" w:rsidRDefault="00721F2F" w:rsidP="0093430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30" w:type="dxa"/>
          </w:tcPr>
          <w:p w14:paraId="3A679F3E" w14:textId="77777777" w:rsidR="00721F2F" w:rsidRDefault="00721F2F" w:rsidP="0093430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32" w:type="dxa"/>
          </w:tcPr>
          <w:p w14:paraId="3454E57E" w14:textId="77777777" w:rsidR="00721F2F" w:rsidRDefault="00721F2F" w:rsidP="0093430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21F2F" w14:paraId="5287AD1D" w14:textId="77777777" w:rsidTr="00934303">
        <w:trPr>
          <w:trHeight w:val="309"/>
        </w:trPr>
        <w:tc>
          <w:tcPr>
            <w:tcW w:w="566" w:type="dxa"/>
          </w:tcPr>
          <w:p w14:paraId="45D086A0" w14:textId="77777777" w:rsidR="00721F2F" w:rsidRDefault="00721F2F" w:rsidP="0093430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17" w:type="dxa"/>
            <w:gridSpan w:val="2"/>
          </w:tcPr>
          <w:p w14:paraId="6BC99358" w14:textId="77777777" w:rsidR="00721F2F" w:rsidRDefault="00721F2F" w:rsidP="0093430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78" w:type="dxa"/>
          </w:tcPr>
          <w:p w14:paraId="2F269466" w14:textId="77777777" w:rsidR="00721F2F" w:rsidRDefault="00721F2F" w:rsidP="0093430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</w:tcPr>
          <w:p w14:paraId="7617E997" w14:textId="77777777" w:rsidR="00721F2F" w:rsidRDefault="00721F2F" w:rsidP="0093430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30" w:type="dxa"/>
          </w:tcPr>
          <w:p w14:paraId="0E692C36" w14:textId="77777777" w:rsidR="00721F2F" w:rsidRDefault="00721F2F" w:rsidP="0093430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32" w:type="dxa"/>
          </w:tcPr>
          <w:p w14:paraId="73D1CBE3" w14:textId="77777777" w:rsidR="00721F2F" w:rsidRDefault="00721F2F" w:rsidP="0093430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21F2F" w14:paraId="49752CB0" w14:textId="77777777" w:rsidTr="00934303">
        <w:trPr>
          <w:trHeight w:val="309"/>
        </w:trPr>
        <w:tc>
          <w:tcPr>
            <w:tcW w:w="7924" w:type="dxa"/>
            <w:gridSpan w:val="6"/>
          </w:tcPr>
          <w:p w14:paraId="3A090FDF" w14:textId="77777777" w:rsidR="00721F2F" w:rsidRDefault="00721F2F" w:rsidP="00934303">
            <w:pPr>
              <w:pStyle w:val="TableParagraph"/>
              <w:spacing w:before="35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TOTAL</w:t>
            </w:r>
          </w:p>
        </w:tc>
        <w:tc>
          <w:tcPr>
            <w:tcW w:w="1832" w:type="dxa"/>
          </w:tcPr>
          <w:p w14:paraId="08B2ABCA" w14:textId="77777777" w:rsidR="00721F2F" w:rsidRDefault="00721F2F" w:rsidP="0093430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21F2F" w14:paraId="4EFCB236" w14:textId="77777777" w:rsidTr="00934303">
        <w:trPr>
          <w:trHeight w:val="266"/>
        </w:trPr>
        <w:tc>
          <w:tcPr>
            <w:tcW w:w="9756" w:type="dxa"/>
            <w:gridSpan w:val="7"/>
            <w:shd w:val="clear" w:color="auto" w:fill="DEEAF6"/>
          </w:tcPr>
          <w:p w14:paraId="2F4040A4" w14:textId="6D6FFE04" w:rsidR="00721F2F" w:rsidRDefault="00721F2F" w:rsidP="00934303">
            <w:pPr>
              <w:pStyle w:val="TableParagraph"/>
              <w:spacing w:line="225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2.10. HISTÓRICO SUCINTO DO PROPONENTE ( Especificar se o candidato concorre a cota e qual tipo de cota)</w:t>
            </w:r>
          </w:p>
        </w:tc>
      </w:tr>
      <w:tr w:rsidR="00721F2F" w14:paraId="71B02DE3" w14:textId="77777777" w:rsidTr="00934303">
        <w:trPr>
          <w:trHeight w:val="1149"/>
        </w:trPr>
        <w:tc>
          <w:tcPr>
            <w:tcW w:w="9756" w:type="dxa"/>
            <w:gridSpan w:val="7"/>
          </w:tcPr>
          <w:p w14:paraId="4F4DAB44" w14:textId="77777777" w:rsidR="00721F2F" w:rsidRDefault="00721F2F" w:rsidP="0093430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21F2F" w14:paraId="5979C7AB" w14:textId="77777777" w:rsidTr="00934303">
        <w:trPr>
          <w:trHeight w:val="265"/>
        </w:trPr>
        <w:tc>
          <w:tcPr>
            <w:tcW w:w="9756" w:type="dxa"/>
            <w:gridSpan w:val="7"/>
            <w:shd w:val="clear" w:color="auto" w:fill="DEEAF6"/>
          </w:tcPr>
          <w:p w14:paraId="0EDD43AC" w14:textId="77777777" w:rsidR="00721F2F" w:rsidRDefault="00721F2F" w:rsidP="00934303">
            <w:pPr>
              <w:pStyle w:val="TableParagraph"/>
              <w:spacing w:line="225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2.11. OBSERVAÇÕES ADICIONAIS (se necessário)</w:t>
            </w:r>
          </w:p>
        </w:tc>
      </w:tr>
      <w:tr w:rsidR="00721F2F" w14:paraId="512DF194" w14:textId="77777777" w:rsidTr="00934303">
        <w:trPr>
          <w:trHeight w:val="1074"/>
        </w:trPr>
        <w:tc>
          <w:tcPr>
            <w:tcW w:w="9756" w:type="dxa"/>
            <w:gridSpan w:val="7"/>
          </w:tcPr>
          <w:p w14:paraId="2FEDCF14" w14:textId="77777777" w:rsidR="00721F2F" w:rsidRDefault="00721F2F" w:rsidP="0093430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21F2F" w14:paraId="23B28FC8" w14:textId="77777777" w:rsidTr="00934303">
        <w:trPr>
          <w:trHeight w:val="230"/>
        </w:trPr>
        <w:tc>
          <w:tcPr>
            <w:tcW w:w="9756" w:type="dxa"/>
            <w:gridSpan w:val="7"/>
            <w:shd w:val="clear" w:color="auto" w:fill="DEEAF6"/>
          </w:tcPr>
          <w:p w14:paraId="6A99A742" w14:textId="77777777" w:rsidR="00721F2F" w:rsidRDefault="00721F2F" w:rsidP="00934303">
            <w:pPr>
              <w:pStyle w:val="TableParagraph"/>
              <w:spacing w:line="210" w:lineRule="exact"/>
              <w:ind w:left="107"/>
              <w:rPr>
                <w:sz w:val="16"/>
              </w:rPr>
            </w:pPr>
            <w:r>
              <w:rPr>
                <w:b/>
                <w:sz w:val="20"/>
              </w:rPr>
              <w:t xml:space="preserve">2.12. ANEXOS </w:t>
            </w:r>
            <w:r>
              <w:rPr>
                <w:sz w:val="16"/>
              </w:rPr>
              <w:t>(assinalar os itens anexados ao projeto/proposta de ação artística – quando houver)</w:t>
            </w:r>
          </w:p>
        </w:tc>
      </w:tr>
      <w:tr w:rsidR="00721F2F" w14:paraId="4DD2791F" w14:textId="77777777" w:rsidTr="00934303">
        <w:trPr>
          <w:trHeight w:val="230"/>
        </w:trPr>
        <w:tc>
          <w:tcPr>
            <w:tcW w:w="736" w:type="dxa"/>
            <w:gridSpan w:val="2"/>
          </w:tcPr>
          <w:p w14:paraId="1442A85A" w14:textId="77777777" w:rsidR="00721F2F" w:rsidRDefault="00721F2F" w:rsidP="00934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20" w:type="dxa"/>
            <w:gridSpan w:val="5"/>
          </w:tcPr>
          <w:p w14:paraId="5C413D1D" w14:textId="77777777" w:rsidR="00721F2F" w:rsidRDefault="00721F2F" w:rsidP="00934303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Material de divulgação (folders, cartazes, etc.)</w:t>
            </w:r>
          </w:p>
        </w:tc>
      </w:tr>
      <w:tr w:rsidR="00721F2F" w14:paraId="202464FA" w14:textId="77777777" w:rsidTr="00934303">
        <w:trPr>
          <w:trHeight w:val="230"/>
        </w:trPr>
        <w:tc>
          <w:tcPr>
            <w:tcW w:w="736" w:type="dxa"/>
            <w:gridSpan w:val="2"/>
          </w:tcPr>
          <w:p w14:paraId="1E7D7035" w14:textId="77777777" w:rsidR="00721F2F" w:rsidRDefault="00721F2F" w:rsidP="00934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20" w:type="dxa"/>
            <w:gridSpan w:val="5"/>
          </w:tcPr>
          <w:p w14:paraId="4D4661D7" w14:textId="77777777" w:rsidR="00721F2F" w:rsidRDefault="00721F2F" w:rsidP="00934303">
            <w:pPr>
              <w:pStyle w:val="TableParagraph"/>
              <w:spacing w:line="211" w:lineRule="exact"/>
              <w:ind w:left="106"/>
              <w:rPr>
                <w:sz w:val="20"/>
              </w:rPr>
            </w:pPr>
            <w:r>
              <w:rPr>
                <w:sz w:val="20"/>
              </w:rPr>
              <w:t>Fotos de edições anteriores</w:t>
            </w:r>
          </w:p>
        </w:tc>
      </w:tr>
      <w:tr w:rsidR="00721F2F" w14:paraId="07A9F1F2" w14:textId="77777777" w:rsidTr="00934303">
        <w:trPr>
          <w:trHeight w:val="229"/>
        </w:trPr>
        <w:tc>
          <w:tcPr>
            <w:tcW w:w="736" w:type="dxa"/>
            <w:gridSpan w:val="2"/>
          </w:tcPr>
          <w:p w14:paraId="2F428591" w14:textId="77777777" w:rsidR="00721F2F" w:rsidRDefault="00721F2F" w:rsidP="00934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20" w:type="dxa"/>
            <w:gridSpan w:val="5"/>
          </w:tcPr>
          <w:p w14:paraId="260ACEBD" w14:textId="77777777" w:rsidR="00721F2F" w:rsidRDefault="00721F2F" w:rsidP="00934303">
            <w:pPr>
              <w:pStyle w:val="TableParagraph"/>
              <w:tabs>
                <w:tab w:val="left" w:pos="8788"/>
              </w:tabs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Outros.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Especificar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721F2F" w14:paraId="42A2D8AA" w14:textId="77777777" w:rsidTr="00934303">
        <w:trPr>
          <w:trHeight w:val="229"/>
        </w:trPr>
        <w:tc>
          <w:tcPr>
            <w:tcW w:w="736" w:type="dxa"/>
            <w:gridSpan w:val="2"/>
          </w:tcPr>
          <w:p w14:paraId="2BD4D76E" w14:textId="77777777" w:rsidR="00721F2F" w:rsidRDefault="00721F2F" w:rsidP="0093430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20" w:type="dxa"/>
            <w:gridSpan w:val="5"/>
          </w:tcPr>
          <w:p w14:paraId="1F595F1F" w14:textId="77777777" w:rsidR="00721F2F" w:rsidRDefault="00721F2F" w:rsidP="00934303">
            <w:pPr>
              <w:pStyle w:val="TableParagraph"/>
              <w:tabs>
                <w:tab w:val="left" w:pos="8788"/>
              </w:tabs>
              <w:spacing w:line="210" w:lineRule="exact"/>
              <w:ind w:left="106"/>
              <w:rPr>
                <w:sz w:val="20"/>
              </w:rPr>
            </w:pPr>
          </w:p>
        </w:tc>
      </w:tr>
    </w:tbl>
    <w:p w14:paraId="1DB376C1" w14:textId="77777777" w:rsidR="00721F2F" w:rsidRDefault="00721F2F" w:rsidP="00721F2F">
      <w:pPr>
        <w:pStyle w:val="Corpodetexto"/>
        <w:rPr>
          <w:b/>
          <w:sz w:val="20"/>
        </w:rPr>
      </w:pPr>
    </w:p>
    <w:p w14:paraId="08DF998A" w14:textId="77777777" w:rsidR="00721F2F" w:rsidRDefault="00721F2F" w:rsidP="00721F2F">
      <w:pPr>
        <w:pStyle w:val="Corpodetexto"/>
        <w:spacing w:before="3"/>
        <w:rPr>
          <w:b/>
          <w:sz w:val="23"/>
        </w:rPr>
      </w:pPr>
    </w:p>
    <w:p w14:paraId="05120B4B" w14:textId="505CF08C" w:rsidR="00721F2F" w:rsidRDefault="00721F2F" w:rsidP="00721F2F">
      <w:pPr>
        <w:tabs>
          <w:tab w:val="left" w:pos="3117"/>
          <w:tab w:val="left" w:pos="5982"/>
        </w:tabs>
        <w:spacing w:before="1"/>
        <w:ind w:left="38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Felipe Guerra /RN,</w:t>
      </w:r>
      <w:r>
        <w:rPr>
          <w:rFonts w:ascii="Times New Roman" w:hAnsi="Times New Roman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</w:rPr>
        <w:t>de</w:t>
      </w:r>
      <w:r>
        <w:rPr>
          <w:rFonts w:ascii="Times New Roman" w:hAnsi="Times New Roman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</w:rPr>
        <w:t>de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2023.</w:t>
      </w:r>
    </w:p>
    <w:p w14:paraId="024E832F" w14:textId="77777777" w:rsidR="00721F2F" w:rsidRDefault="00721F2F" w:rsidP="00721F2F">
      <w:pPr>
        <w:pStyle w:val="Corpodetexto"/>
        <w:rPr>
          <w:rFonts w:ascii="Times New Roman"/>
          <w:sz w:val="20"/>
        </w:rPr>
      </w:pPr>
    </w:p>
    <w:p w14:paraId="190B649D" w14:textId="285AB1DA" w:rsidR="00721F2F" w:rsidRDefault="00721F2F" w:rsidP="00721F2F">
      <w:pPr>
        <w:pStyle w:val="Corpodetexto"/>
        <w:spacing w:before="5"/>
        <w:rPr>
          <w:rFonts w:ascii="Times New Roman"/>
          <w:sz w:val="21"/>
        </w:rPr>
      </w:pPr>
      <w:r>
        <w:rPr>
          <w:noProof/>
          <w:lang w:val="pt-BR" w:eastAsia="pt-BR" w:bidi="ar-SA"/>
        </w:rPr>
        <mc:AlternateContent>
          <mc:Choice Requires="wps">
            <w:drawing>
              <wp:anchor distT="4294967294" distB="4294967294" distL="0" distR="0" simplePos="0" relativeHeight="251659264" behindDoc="1" locked="0" layoutInCell="1" allowOverlap="1" wp14:anchorId="01BB7F06" wp14:editId="54DFCA24">
                <wp:simplePos x="0" y="0"/>
                <wp:positionH relativeFrom="page">
                  <wp:posOffset>2056130</wp:posOffset>
                </wp:positionH>
                <wp:positionV relativeFrom="paragraph">
                  <wp:posOffset>186054</wp:posOffset>
                </wp:positionV>
                <wp:extent cx="3808730" cy="0"/>
                <wp:effectExtent l="0" t="0" r="0" b="0"/>
                <wp:wrapTopAndBottom/>
                <wp:docPr id="18" name="Conector re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08730" cy="0"/>
                        </a:xfrm>
                        <a:prstGeom prst="line">
                          <a:avLst/>
                        </a:pr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sdtdh="http://schemas.microsoft.com/office/word/2020/wordml/sdtdatahash">
            <w:pict>
              <v:line w14:anchorId="4A576308" id="Conector reto 1" o:spid="_x0000_s1026" style="position:absolute;z-index:-251657216;visibility:visible;mso-wrap-style:square;mso-width-percent:0;mso-height-percent:0;mso-wrap-distance-left:0;mso-wrap-distance-top:-6e-5mm;mso-wrap-distance-right:0;mso-wrap-distance-bottom:-6e-5mm;mso-position-horizontal:absolute;mso-position-horizontal-relative:page;mso-position-vertical:absolute;mso-position-vertical-relative:text;mso-width-percent:0;mso-height-percent:0;mso-width-relative:page;mso-height-relative:page" from="161.9pt,14.65pt" to="461.8pt,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iAtrwEAAEgDAAAOAAAAZHJzL2Uyb0RvYy54bWysU8Fu2zAMvQ/YPwi6L3YaYAuMOD2k6y7d&#10;FqDdBzCSbAuTRYFUYufvJ6lJVmy3YT4Ikkg+vfdIb+7n0YmTIbboW7lc1FIYr1Bb37fyx8vjh7UU&#10;HMFrcOhNK8+G5f32/bvNFBpzhwM6bUgkEM/NFFo5xBiaqmI1mBF4gcH4FOyQRojpSH2lCaaEPrrq&#10;rq4/VhOSDoTKMKfbh9eg3Bb8rjMqfu86NlG4ViZusaxU1kNeq+0Gmp4gDFZdaMA/sBjB+vToDeoB&#10;Iogj2b+gRqsIGbu4UDhW2HVWmaIhqVnWf6h5HiCYoiWZw+FmE/8/WPXttPN7ytTV7J/DE6qfLDzu&#10;BvC9KQReziE1bpmtqqbAza0kHzjsSRymr6hTDhwjFhfmjsYMmfSJuZh9vplt5ihUulyt6/WnVeqJ&#10;usYqaK6FgTh+MTiKvGmlsz77AA2cnjhmItBcU/K1x0frXOml82Jq5Xq9WpUCRmd1DuY0pv6wcyRO&#10;kKehfEVVirxNIzx6XcAGA/rzZR/Butd9etz5ixlZfx42bg6oz3u6mpTaVVheRivPw9tzqf79A2x/&#10;AQAA//8DAFBLAwQUAAYACAAAACEAO1hcLd4AAAAJAQAADwAAAGRycy9kb3ducmV2LnhtbEyPQUvE&#10;MBCF74L/IYzgRdzUFhZbO13ERRARWat4TpOxLTaT0qS71V9vZA96nDeP975XbhY7iD1NvneMcLVK&#10;QBBrZ3puEd5e7y+vQfig2KjBMSF8kYdNdXpSqsK4A7/Qvg6tiCHsC4XQhTAWUnrdkVV+5Ubi+Ptw&#10;k1UhnlMrzaQOMdwOMk2StbSq59jQqZHuOtKf9WwRvncX2+fmqc0fHmWid1tdz++mRzw/W25vQARa&#10;wp8ZfvEjOlSRqXEzGy8GhCzNInpASPMMRDTkabYG0RwFWZXy/4LqBwAA//8DAFBLAQItABQABgAI&#10;AAAAIQC2gziS/gAAAOEBAAATAAAAAAAAAAAAAAAAAAAAAABbQ29udGVudF9UeXBlc10ueG1sUEsB&#10;Ai0AFAAGAAgAAAAhADj9If/WAAAAlAEAAAsAAAAAAAAAAAAAAAAALwEAAF9yZWxzLy5yZWxzUEsB&#10;Ai0AFAAGAAgAAAAhAOB2IC2vAQAASAMAAA4AAAAAAAAAAAAAAAAALgIAAGRycy9lMm9Eb2MueG1s&#10;UEsBAi0AFAAGAAgAAAAhADtYXC3eAAAACQEAAA8AAAAAAAAAAAAAAAAACQQAAGRycy9kb3ducmV2&#10;LnhtbFBLBQYAAAAABAAEAPMAAAAUBQAAAAA=&#10;" strokeweight=".24536mm">
                <w10:wrap type="topAndBottom" anchorx="page"/>
              </v:line>
            </w:pict>
          </mc:Fallback>
        </mc:AlternateContent>
      </w:r>
    </w:p>
    <w:p w14:paraId="651F99E7" w14:textId="77777777" w:rsidR="00721F2F" w:rsidRDefault="00721F2F" w:rsidP="00721F2F">
      <w:pPr>
        <w:pStyle w:val="Corpodetexto"/>
        <w:spacing w:line="228" w:lineRule="exact"/>
        <w:ind w:left="624" w:right="476"/>
        <w:jc w:val="center"/>
      </w:pPr>
      <w:r>
        <w:t>(Nome e Assinatura do</w:t>
      </w:r>
      <w:r>
        <w:rPr>
          <w:spacing w:val="-10"/>
        </w:rPr>
        <w:t xml:space="preserve"> </w:t>
      </w:r>
      <w:r>
        <w:t>proponente)</w:t>
      </w:r>
    </w:p>
    <w:p w14:paraId="08600C9C" w14:textId="77777777" w:rsidR="00721F2F" w:rsidRDefault="00721F2F" w:rsidP="00721F2F">
      <w:pPr>
        <w:pStyle w:val="Corpodetexto"/>
        <w:spacing w:line="252" w:lineRule="exact"/>
        <w:ind w:left="624" w:right="831"/>
        <w:jc w:val="center"/>
      </w:pPr>
      <w:r>
        <w:t>(Deve ser Igual à do documento de identificação)</w:t>
      </w:r>
    </w:p>
    <w:p w14:paraId="32D544F5" w14:textId="0938F42E" w:rsidR="00131B01" w:rsidRPr="008B5A30" w:rsidRDefault="00131B01" w:rsidP="00131B01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caps/>
          <w:color w:val="000000"/>
          <w:kern w:val="0"/>
          <w:sz w:val="26"/>
          <w:szCs w:val="26"/>
          <w:lang w:eastAsia="pt-BR"/>
          <w14:ligatures w14:val="none"/>
        </w:rPr>
      </w:pPr>
      <w:r w:rsidRPr="008B5A30">
        <w:rPr>
          <w:rFonts w:ascii="Calibri" w:eastAsia="Times New Roman" w:hAnsi="Calibri" w:cs="Calibri"/>
          <w:b/>
          <w:bCs/>
          <w:caps/>
          <w:color w:val="000000"/>
          <w:kern w:val="0"/>
          <w:sz w:val="26"/>
          <w:szCs w:val="26"/>
          <w:lang w:eastAsia="pt-BR"/>
          <w14:ligatures w14:val="none"/>
        </w:rPr>
        <w:lastRenderedPageBreak/>
        <w:t>ANEXO I</w:t>
      </w:r>
      <w:r>
        <w:rPr>
          <w:rFonts w:ascii="Calibri" w:eastAsia="Times New Roman" w:hAnsi="Calibri" w:cs="Calibri"/>
          <w:b/>
          <w:bCs/>
          <w:caps/>
          <w:color w:val="000000"/>
          <w:kern w:val="0"/>
          <w:sz w:val="26"/>
          <w:szCs w:val="26"/>
          <w:lang w:eastAsia="pt-BR"/>
          <w14:ligatures w14:val="none"/>
        </w:rPr>
        <w:t>II</w:t>
      </w:r>
    </w:p>
    <w:p w14:paraId="3AC347D7" w14:textId="77777777" w:rsidR="00131B01" w:rsidRPr="00BB2849" w:rsidRDefault="00131B01" w:rsidP="00131B01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caps/>
          <w:color w:val="000000"/>
          <w:kern w:val="0"/>
          <w:sz w:val="26"/>
          <w:szCs w:val="26"/>
          <w:lang w:eastAsia="pt-BR"/>
          <w14:ligatures w14:val="none"/>
        </w:rPr>
      </w:pPr>
      <w:r w:rsidRPr="008B5A30">
        <w:rPr>
          <w:rFonts w:ascii="Calibri" w:eastAsia="Times New Roman" w:hAnsi="Calibri" w:cs="Calibri"/>
          <w:b/>
          <w:bCs/>
          <w:caps/>
          <w:color w:val="000000"/>
          <w:kern w:val="0"/>
          <w:sz w:val="26"/>
          <w:szCs w:val="26"/>
          <w:lang w:eastAsia="pt-BR"/>
          <w14:ligatures w14:val="none"/>
        </w:rPr>
        <w:t>CRITÉRIOS UTILIZADOS NA AVALIAÇÃO DE MÉRITO CULTURAL</w:t>
      </w:r>
      <w:r w:rsidRPr="008B5A30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70A7DEF7" w14:textId="77777777" w:rsidR="00131B01" w:rsidRDefault="00131B01" w:rsidP="00131B01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As comissões de seleção atribuirão notas de 0 a 10 pontos a cada um dos critérios de avaliação de cada projeto, conforme tabela a seguir:</w:t>
      </w:r>
    </w:p>
    <w:p w14:paraId="73219E17" w14:textId="77777777" w:rsidR="00131B01" w:rsidRPr="008B5A30" w:rsidRDefault="00131B01" w:rsidP="00131B01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8B5A30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2"/>
        <w:gridCol w:w="5374"/>
        <w:gridCol w:w="1432"/>
      </w:tblGrid>
      <w:tr w:rsidR="00131B01" w:rsidRPr="008B5A30" w14:paraId="7A96F1BE" w14:textId="77777777" w:rsidTr="00934303">
        <w:trPr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BADC01" w14:textId="77777777" w:rsidR="00131B01" w:rsidRPr="008B5A30" w:rsidRDefault="00131B01" w:rsidP="00934303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B5A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CRITÉRIOS OBRIGATÓRIOS</w:t>
            </w:r>
          </w:p>
        </w:tc>
      </w:tr>
      <w:tr w:rsidR="00131B01" w:rsidRPr="008B5A30" w14:paraId="4B250C8D" w14:textId="77777777" w:rsidTr="0093430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C50F12" w14:textId="77777777" w:rsidR="00131B01" w:rsidRPr="008B5A30" w:rsidRDefault="00131B01" w:rsidP="00934303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B5A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Identificação do Critério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DFE18F" w14:textId="77777777" w:rsidR="00131B01" w:rsidRPr="008B5A30" w:rsidRDefault="00131B01" w:rsidP="00934303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B5A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Descrição do Critério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DCF162" w14:textId="77777777" w:rsidR="00131B01" w:rsidRPr="008B5A30" w:rsidRDefault="00131B01" w:rsidP="00934303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B5A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Pontuação Máxima</w:t>
            </w:r>
          </w:p>
        </w:tc>
      </w:tr>
      <w:tr w:rsidR="00131B01" w:rsidRPr="008B5A30" w14:paraId="484037F8" w14:textId="77777777" w:rsidTr="0093430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5F4FCB" w14:textId="77777777" w:rsidR="00131B01" w:rsidRPr="008B5A30" w:rsidRDefault="00131B01" w:rsidP="00934303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B5A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84FF07" w14:textId="77777777" w:rsidR="00131B01" w:rsidRPr="008B5A30" w:rsidRDefault="00131B01" w:rsidP="00934303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B5A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Qualidade do Projeto - </w:t>
            </w:r>
            <w:proofErr w:type="spellStart"/>
            <w:r w:rsidRPr="008B5A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Coerência</w:t>
            </w:r>
            <w:proofErr w:type="spellEnd"/>
            <w:r w:rsidRPr="008B5A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do objeto, objetivos, justificativa e metas do projeto - </w:t>
            </w:r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A </w:t>
            </w:r>
            <w:proofErr w:type="spellStart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análise</w:t>
            </w:r>
            <w:proofErr w:type="spellEnd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deverá considerar, para fins de </w:t>
            </w:r>
            <w:proofErr w:type="spellStart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avaliação</w:t>
            </w:r>
            <w:proofErr w:type="spellEnd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e </w:t>
            </w:r>
            <w:proofErr w:type="spellStart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valoração</w:t>
            </w:r>
            <w:proofErr w:type="spellEnd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, se o </w:t>
            </w:r>
            <w:proofErr w:type="spellStart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conteúdo</w:t>
            </w:r>
            <w:proofErr w:type="spellEnd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do projeto apresenta, como um todo </w:t>
            </w:r>
            <w:proofErr w:type="spellStart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coerência</w:t>
            </w:r>
            <w:proofErr w:type="spellEnd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, observando o objeto, a justificativa e as metas, sendo </w:t>
            </w:r>
            <w:proofErr w:type="spellStart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possível</w:t>
            </w:r>
            <w:proofErr w:type="spellEnd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visualizar de forma clara os resultados que </w:t>
            </w:r>
            <w:proofErr w:type="spellStart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serão</w:t>
            </w:r>
            <w:proofErr w:type="spellEnd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obtidos.</w:t>
            </w:r>
          </w:p>
          <w:p w14:paraId="5F38990A" w14:textId="77777777" w:rsidR="00131B01" w:rsidRPr="008B5A30" w:rsidRDefault="00131B01" w:rsidP="00934303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540B3F" w14:textId="77777777" w:rsidR="00131B01" w:rsidRPr="008B5A30" w:rsidRDefault="00131B01" w:rsidP="00934303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10</w:t>
            </w:r>
          </w:p>
        </w:tc>
      </w:tr>
      <w:tr w:rsidR="00131B01" w:rsidRPr="008B5A30" w14:paraId="5BD2F319" w14:textId="77777777" w:rsidTr="0093430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AFF4E4" w14:textId="77777777" w:rsidR="00131B01" w:rsidRPr="008B5A30" w:rsidRDefault="00131B01" w:rsidP="00934303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B5A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52B9D4" w14:textId="7B3EF9B5" w:rsidR="00131B01" w:rsidRPr="008B5A30" w:rsidRDefault="00131B01" w:rsidP="00934303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8B5A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Relevância</w:t>
            </w:r>
            <w:proofErr w:type="spellEnd"/>
            <w:r w:rsidRPr="008B5A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da </w:t>
            </w:r>
            <w:proofErr w:type="spellStart"/>
            <w:r w:rsidRPr="008B5A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ação</w:t>
            </w:r>
            <w:proofErr w:type="spellEnd"/>
            <w:r w:rsidRPr="008B5A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proposta para o </w:t>
            </w:r>
            <w:proofErr w:type="spellStart"/>
            <w:r w:rsidRPr="008B5A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cenário</w:t>
            </w:r>
            <w:proofErr w:type="spellEnd"/>
            <w:r w:rsidRPr="008B5A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cultural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de </w:t>
            </w:r>
            <w:r w:rsidR="002F0FFF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Felipe Guerra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-RN </w:t>
            </w:r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A </w:t>
            </w:r>
            <w:proofErr w:type="spellStart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análise</w:t>
            </w:r>
            <w:proofErr w:type="spellEnd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deverá considerar, para fins de </w:t>
            </w:r>
            <w:proofErr w:type="spellStart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avaliação</w:t>
            </w:r>
            <w:proofErr w:type="spellEnd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e </w:t>
            </w:r>
            <w:proofErr w:type="spellStart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valoração</w:t>
            </w:r>
            <w:proofErr w:type="spellEnd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, se a </w:t>
            </w:r>
            <w:proofErr w:type="spellStart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ação</w:t>
            </w:r>
            <w:proofErr w:type="spellEnd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contribui para o enriquecimento e </w:t>
            </w:r>
            <w:proofErr w:type="spellStart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valorização</w:t>
            </w:r>
            <w:proofErr w:type="spellEnd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da cultura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</w:t>
            </w:r>
            <w:proofErr w:type="spellStart"/>
            <w:r w:rsidR="002F0FF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Felipense</w:t>
            </w:r>
            <w:proofErr w:type="spellEnd"/>
            <w:r w:rsidR="002F0FFF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AFBC2D" w14:textId="77777777" w:rsidR="00131B01" w:rsidRPr="008B5A30" w:rsidRDefault="00131B01" w:rsidP="00934303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10</w:t>
            </w:r>
          </w:p>
        </w:tc>
      </w:tr>
      <w:tr w:rsidR="00131B01" w:rsidRPr="008B5A30" w14:paraId="4F4A77D3" w14:textId="77777777" w:rsidTr="0093430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C4DD60" w14:textId="77777777" w:rsidR="00131B01" w:rsidRPr="008B5A30" w:rsidRDefault="00131B01" w:rsidP="00934303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B5A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6D76CF" w14:textId="77777777" w:rsidR="00131B01" w:rsidRPr="008B5A30" w:rsidRDefault="00131B01" w:rsidP="00934303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B5A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Aspectos de </w:t>
            </w:r>
            <w:proofErr w:type="spellStart"/>
            <w:r w:rsidRPr="008B5A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integração</w:t>
            </w:r>
            <w:proofErr w:type="spellEnd"/>
            <w:r w:rsidRPr="008B5A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</w:t>
            </w:r>
            <w:proofErr w:type="spellStart"/>
            <w:r w:rsidRPr="008B5A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comunitária</w:t>
            </w:r>
            <w:proofErr w:type="spellEnd"/>
            <w:r w:rsidRPr="008B5A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na </w:t>
            </w:r>
            <w:proofErr w:type="spellStart"/>
            <w:r w:rsidRPr="008B5A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ação</w:t>
            </w:r>
            <w:proofErr w:type="spellEnd"/>
            <w:r w:rsidRPr="008B5A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proposta pelo projeto - </w:t>
            </w:r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considera-se, para fins de </w:t>
            </w:r>
            <w:proofErr w:type="spellStart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avaliação</w:t>
            </w:r>
            <w:proofErr w:type="spellEnd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e </w:t>
            </w:r>
            <w:proofErr w:type="spellStart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valoração</w:t>
            </w:r>
            <w:proofErr w:type="spellEnd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, se o projeto apresenta aspectos de </w:t>
            </w:r>
            <w:proofErr w:type="spellStart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integração</w:t>
            </w:r>
            <w:proofErr w:type="spellEnd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</w:t>
            </w:r>
            <w:proofErr w:type="spellStart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comunitária</w:t>
            </w:r>
            <w:proofErr w:type="spellEnd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, em </w:t>
            </w:r>
            <w:proofErr w:type="spellStart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relação</w:t>
            </w:r>
            <w:proofErr w:type="spellEnd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ao impacto social para a </w:t>
            </w:r>
            <w:proofErr w:type="spellStart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inclusão</w:t>
            </w:r>
            <w:proofErr w:type="spellEnd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de pessoas com </w:t>
            </w:r>
            <w:proofErr w:type="spellStart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deficiência</w:t>
            </w:r>
            <w:proofErr w:type="spellEnd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, idosos e demais grupos em situação de histórica vulnerabilidade econômica/social.</w:t>
            </w:r>
          </w:p>
          <w:p w14:paraId="477388E3" w14:textId="77777777" w:rsidR="00131B01" w:rsidRPr="008B5A30" w:rsidRDefault="00131B01" w:rsidP="00934303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575451" w14:textId="77777777" w:rsidR="00131B01" w:rsidRPr="008B5A30" w:rsidRDefault="00131B01" w:rsidP="00934303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10</w:t>
            </w:r>
          </w:p>
        </w:tc>
      </w:tr>
      <w:tr w:rsidR="00131B01" w:rsidRPr="008B5A30" w14:paraId="686D0CA2" w14:textId="77777777" w:rsidTr="0093430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E3AFAB" w14:textId="77777777" w:rsidR="00131B01" w:rsidRPr="008B5A30" w:rsidRDefault="00131B01" w:rsidP="00934303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B5A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lastRenderedPageBreak/>
              <w:t>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D7210B" w14:textId="77777777" w:rsidR="00131B01" w:rsidRPr="008B5A30" w:rsidRDefault="00131B01" w:rsidP="00934303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8B5A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Coerência</w:t>
            </w:r>
            <w:proofErr w:type="spellEnd"/>
            <w:r w:rsidRPr="008B5A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da planilha </w:t>
            </w:r>
            <w:proofErr w:type="spellStart"/>
            <w:r w:rsidRPr="008B5A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orçamentária</w:t>
            </w:r>
            <w:proofErr w:type="spellEnd"/>
            <w:r w:rsidRPr="008B5A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e do cronograma de </w:t>
            </w:r>
            <w:proofErr w:type="spellStart"/>
            <w:r w:rsidRPr="008B5A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execução</w:t>
            </w:r>
            <w:proofErr w:type="spellEnd"/>
            <w:r w:rsidRPr="008B5A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</w:t>
            </w:r>
            <w:proofErr w:type="spellStart"/>
            <w:r w:rsidRPr="008B5A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às</w:t>
            </w:r>
            <w:proofErr w:type="spellEnd"/>
            <w:r w:rsidRPr="008B5A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metas, resultados e desdobramentos do projeto proposto - </w:t>
            </w:r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A </w:t>
            </w:r>
            <w:proofErr w:type="spellStart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análise</w:t>
            </w:r>
            <w:proofErr w:type="spellEnd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deverá avaliar e valorar a viabilidade </w:t>
            </w:r>
            <w:proofErr w:type="spellStart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técnica</w:t>
            </w:r>
            <w:proofErr w:type="spellEnd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do projeto sob o ponto de vista dos gastos previstos na planilha </w:t>
            </w:r>
            <w:proofErr w:type="spellStart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orçamentária</w:t>
            </w:r>
            <w:proofErr w:type="spellEnd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, sua </w:t>
            </w:r>
            <w:proofErr w:type="spellStart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execução</w:t>
            </w:r>
            <w:proofErr w:type="spellEnd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e a </w:t>
            </w:r>
            <w:proofErr w:type="spellStart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adequação</w:t>
            </w:r>
            <w:proofErr w:type="spellEnd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ao objeto, metas e objetivos previstos. </w:t>
            </w:r>
            <w:proofErr w:type="spellStart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Também</w:t>
            </w:r>
            <w:proofErr w:type="spellEnd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deverá ser considerada para fins de </w:t>
            </w:r>
            <w:proofErr w:type="spellStart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avaliação</w:t>
            </w:r>
            <w:proofErr w:type="spellEnd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a </w:t>
            </w:r>
            <w:proofErr w:type="spellStart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coerência</w:t>
            </w:r>
            <w:proofErr w:type="spellEnd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e conformidade dos valores e quantidades dos itens relacionados na planilha </w:t>
            </w:r>
            <w:proofErr w:type="spellStart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orçamentária</w:t>
            </w:r>
            <w:proofErr w:type="spellEnd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do projeto.</w:t>
            </w:r>
          </w:p>
          <w:p w14:paraId="331B6875" w14:textId="77777777" w:rsidR="00131B01" w:rsidRPr="008B5A30" w:rsidRDefault="00131B01" w:rsidP="00934303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831297" w14:textId="77777777" w:rsidR="00131B01" w:rsidRPr="008B5A30" w:rsidRDefault="00131B01" w:rsidP="00934303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10</w:t>
            </w:r>
          </w:p>
        </w:tc>
      </w:tr>
      <w:tr w:rsidR="00131B01" w:rsidRPr="008B5A30" w14:paraId="7715799D" w14:textId="77777777" w:rsidTr="0093430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8AA4A1" w14:textId="77777777" w:rsidR="00131B01" w:rsidRPr="008B5A30" w:rsidRDefault="00131B01" w:rsidP="00934303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B5A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DA7F0A" w14:textId="77777777" w:rsidR="00131B01" w:rsidRPr="008B5A30" w:rsidRDefault="00131B01" w:rsidP="00934303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8B5A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Coerência</w:t>
            </w:r>
            <w:proofErr w:type="spellEnd"/>
            <w:r w:rsidRPr="008B5A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do Plano de </w:t>
            </w:r>
            <w:proofErr w:type="spellStart"/>
            <w:r w:rsidRPr="008B5A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Divulgação</w:t>
            </w:r>
            <w:proofErr w:type="spellEnd"/>
            <w:r w:rsidRPr="008B5A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ao Cronograma, Objetivos e Metas do projeto proposto - </w:t>
            </w:r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A </w:t>
            </w:r>
            <w:proofErr w:type="spellStart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análise</w:t>
            </w:r>
            <w:proofErr w:type="spellEnd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deverá avaliar e valorar a viabilidade </w:t>
            </w:r>
            <w:proofErr w:type="spellStart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técnica</w:t>
            </w:r>
            <w:proofErr w:type="spellEnd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e comunicacional com o </w:t>
            </w:r>
            <w:proofErr w:type="spellStart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público</w:t>
            </w:r>
            <w:proofErr w:type="spellEnd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alvo do projeto, mediante as </w:t>
            </w:r>
            <w:proofErr w:type="spellStart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estratégias</w:t>
            </w:r>
            <w:proofErr w:type="spellEnd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, </w:t>
            </w:r>
            <w:proofErr w:type="spellStart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mídias</w:t>
            </w:r>
            <w:proofErr w:type="spellEnd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e materiais apresentados, bem como a capacidade de executá-</w:t>
            </w:r>
            <w:proofErr w:type="spellStart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los</w:t>
            </w:r>
            <w:proofErr w:type="spellEnd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.</w:t>
            </w:r>
          </w:p>
          <w:p w14:paraId="20489892" w14:textId="77777777" w:rsidR="00131B01" w:rsidRPr="008B5A30" w:rsidRDefault="00131B01" w:rsidP="00934303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11EF49" w14:textId="77777777" w:rsidR="00131B01" w:rsidRPr="008B5A30" w:rsidRDefault="00131B01" w:rsidP="00934303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10</w:t>
            </w:r>
          </w:p>
        </w:tc>
      </w:tr>
      <w:tr w:rsidR="00131B01" w:rsidRPr="008B5A30" w14:paraId="6937D901" w14:textId="77777777" w:rsidTr="0093430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E781C9" w14:textId="77777777" w:rsidR="00131B01" w:rsidRPr="008B5A30" w:rsidRDefault="00131B01" w:rsidP="00934303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B5A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6AB857" w14:textId="77777777" w:rsidR="00131B01" w:rsidRPr="008B5A30" w:rsidRDefault="00131B01" w:rsidP="00934303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B5A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Compatibilidade da ficha </w:t>
            </w:r>
            <w:proofErr w:type="spellStart"/>
            <w:r w:rsidRPr="008B5A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técnica</w:t>
            </w:r>
            <w:proofErr w:type="spellEnd"/>
            <w:r w:rsidRPr="008B5A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com as atividades desenvolvidas - </w:t>
            </w:r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A </w:t>
            </w:r>
            <w:proofErr w:type="spellStart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análise</w:t>
            </w:r>
            <w:proofErr w:type="spellEnd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deverá considerar a carreira dos profissionais que </w:t>
            </w:r>
            <w:proofErr w:type="spellStart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compõem</w:t>
            </w:r>
            <w:proofErr w:type="spellEnd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o corpo </w:t>
            </w:r>
            <w:proofErr w:type="spellStart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técnico</w:t>
            </w:r>
            <w:proofErr w:type="spellEnd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e artístico, verificando a </w:t>
            </w:r>
            <w:proofErr w:type="spellStart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coerência</w:t>
            </w:r>
            <w:proofErr w:type="spellEnd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ou </w:t>
            </w:r>
            <w:proofErr w:type="spellStart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não</w:t>
            </w:r>
            <w:proofErr w:type="spellEnd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em </w:t>
            </w:r>
            <w:proofErr w:type="spellStart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relação</w:t>
            </w:r>
            <w:proofErr w:type="spellEnd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</w:t>
            </w:r>
            <w:proofErr w:type="spellStart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às</w:t>
            </w:r>
            <w:proofErr w:type="spellEnd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</w:t>
            </w:r>
            <w:proofErr w:type="spellStart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atribuições</w:t>
            </w:r>
            <w:proofErr w:type="spellEnd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que </w:t>
            </w:r>
            <w:proofErr w:type="spellStart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serão</w:t>
            </w:r>
            <w:proofErr w:type="spellEnd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executadas por eles no projeto (para esta </w:t>
            </w:r>
            <w:proofErr w:type="spellStart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avaliação</w:t>
            </w:r>
            <w:proofErr w:type="spellEnd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</w:t>
            </w:r>
            <w:proofErr w:type="spellStart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serão</w:t>
            </w:r>
            <w:proofErr w:type="spellEnd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considerados os </w:t>
            </w:r>
            <w:proofErr w:type="spellStart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currículos</w:t>
            </w:r>
            <w:proofErr w:type="spellEnd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dos membros da ficha </w:t>
            </w:r>
            <w:proofErr w:type="spellStart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técnica</w:t>
            </w:r>
            <w:proofErr w:type="spellEnd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).</w:t>
            </w:r>
          </w:p>
          <w:p w14:paraId="6A2E9D8C" w14:textId="77777777" w:rsidR="00131B01" w:rsidRPr="008B5A30" w:rsidRDefault="00131B01" w:rsidP="00934303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5EE9B1" w14:textId="77777777" w:rsidR="00131B01" w:rsidRPr="008B5A30" w:rsidRDefault="00131B01" w:rsidP="00934303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10</w:t>
            </w:r>
          </w:p>
        </w:tc>
      </w:tr>
      <w:tr w:rsidR="00131B01" w:rsidRPr="008B5A30" w14:paraId="792F3796" w14:textId="77777777" w:rsidTr="0093430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8CF3ED" w14:textId="77777777" w:rsidR="00131B01" w:rsidRPr="008B5A30" w:rsidRDefault="00131B01" w:rsidP="00934303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B5A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76888B" w14:textId="77777777" w:rsidR="00131B01" w:rsidRPr="008B5A30" w:rsidRDefault="00131B01" w:rsidP="00934303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proofErr w:type="spellStart"/>
            <w:r w:rsidRPr="008B5A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Trajetória</w:t>
            </w:r>
            <w:proofErr w:type="spellEnd"/>
            <w:r w:rsidRPr="008B5A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artística e cultural do proponente - </w:t>
            </w:r>
            <w:proofErr w:type="spellStart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Sera</w:t>
            </w:r>
            <w:proofErr w:type="spellEnd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́ considerado para fins de </w:t>
            </w:r>
            <w:proofErr w:type="spellStart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análise</w:t>
            </w:r>
            <w:proofErr w:type="spellEnd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a carreira do proponente, com base no </w:t>
            </w:r>
            <w:proofErr w:type="spellStart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currículo</w:t>
            </w:r>
            <w:proofErr w:type="spellEnd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e </w:t>
            </w:r>
            <w:proofErr w:type="spellStart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comprovações</w:t>
            </w:r>
            <w:proofErr w:type="spellEnd"/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 xml:space="preserve"> enviadas juntamente com a proposta</w:t>
            </w:r>
          </w:p>
          <w:p w14:paraId="7E60EDDF" w14:textId="77777777" w:rsidR="00131B01" w:rsidRPr="008B5A30" w:rsidRDefault="00131B01" w:rsidP="00934303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9278BF" w14:textId="77777777" w:rsidR="00131B01" w:rsidRPr="008B5A30" w:rsidRDefault="00131B01" w:rsidP="00934303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10</w:t>
            </w:r>
          </w:p>
        </w:tc>
      </w:tr>
      <w:tr w:rsidR="00131B01" w:rsidRPr="008B5A30" w14:paraId="522B45C1" w14:textId="77777777" w:rsidTr="0093430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746D88" w14:textId="77777777" w:rsidR="00131B01" w:rsidRPr="008B5A30" w:rsidRDefault="00131B01" w:rsidP="00934303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B5A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lastRenderedPageBreak/>
              <w:t>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9AAD95" w14:textId="77777777" w:rsidR="00131B01" w:rsidRPr="008B5A30" w:rsidRDefault="00131B01" w:rsidP="00934303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B5A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Contrapartida - </w:t>
            </w:r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Será avaliado o interesse público da execução da contrapartida proposta pelo agente cultural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02094A" w14:textId="77777777" w:rsidR="00131B01" w:rsidRPr="008B5A30" w:rsidRDefault="00131B01" w:rsidP="00934303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10</w:t>
            </w:r>
          </w:p>
        </w:tc>
      </w:tr>
      <w:tr w:rsidR="00131B01" w:rsidRPr="008B5A30" w14:paraId="568A457F" w14:textId="77777777" w:rsidTr="00934303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1FF047" w14:textId="77777777" w:rsidR="00131B01" w:rsidRPr="008B5A30" w:rsidRDefault="00131B01" w:rsidP="00934303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B5A3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PONTUAÇÃO TOTAL: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51B49A" w14:textId="77777777" w:rsidR="00131B01" w:rsidRPr="008B5A30" w:rsidRDefault="00131B01" w:rsidP="00934303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8B5A30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80</w:t>
            </w:r>
          </w:p>
        </w:tc>
      </w:tr>
    </w:tbl>
    <w:p w14:paraId="1198F2E7" w14:textId="77777777" w:rsidR="00131B01" w:rsidRDefault="00131B01" w:rsidP="00131B01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8B5A30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Além da pontuação acima, o proponente pode receber bônus de pontuação, ou seja, uma pontuação extra, conforme critérios abaixo especificados: </w:t>
      </w:r>
    </w:p>
    <w:p w14:paraId="33AB529F" w14:textId="77777777" w:rsidR="00131B01" w:rsidRPr="00CD0409" w:rsidRDefault="00131B01" w:rsidP="00131B01">
      <w:pPr>
        <w:spacing w:before="120" w:after="120" w:line="240" w:lineRule="auto"/>
        <w:ind w:right="120"/>
        <w:jc w:val="both"/>
        <w:rPr>
          <w:rFonts w:ascii="Calibri" w:eastAsia="Times New Roman" w:hAnsi="Calibri" w:cs="Calibri"/>
          <w:color w:val="FF0000"/>
          <w:kern w:val="0"/>
          <w:sz w:val="27"/>
          <w:szCs w:val="27"/>
          <w:lang w:eastAsia="pt-BR"/>
          <w14:ligatures w14:val="none"/>
        </w:rPr>
      </w:pPr>
    </w:p>
    <w:tbl>
      <w:tblPr>
        <w:tblW w:w="902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34"/>
        <w:gridCol w:w="4332"/>
        <w:gridCol w:w="1960"/>
      </w:tblGrid>
      <w:tr w:rsidR="00131B01" w:rsidRPr="007B3FDB" w14:paraId="24BEFA48" w14:textId="77777777" w:rsidTr="00934303">
        <w:trPr>
          <w:trHeight w:val="420"/>
        </w:trPr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8D7B46" w14:textId="77777777" w:rsidR="00131B01" w:rsidRPr="007B3FDB" w:rsidRDefault="00131B01" w:rsidP="00934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B3FD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  <w:t>PONTUAÇÃO BÔNUS PARA PROPONENTES PESSOAS FÍSICAS</w:t>
            </w:r>
          </w:p>
        </w:tc>
      </w:tr>
      <w:tr w:rsidR="00131B01" w:rsidRPr="007B3FDB" w14:paraId="3A6794FE" w14:textId="77777777" w:rsidTr="0093430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946B6E" w14:textId="77777777" w:rsidR="00131B01" w:rsidRPr="007B3FDB" w:rsidRDefault="00131B01" w:rsidP="00934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B3FD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  <w:t>Identificação do Ponto Extra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EA3B8B" w14:textId="77777777" w:rsidR="00131B01" w:rsidRPr="007B3FDB" w:rsidRDefault="00131B01" w:rsidP="00934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B3FD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  <w:t>Descrição do Ponto Extra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FB2282" w14:textId="77777777" w:rsidR="00131B01" w:rsidRPr="007B3FDB" w:rsidRDefault="00131B01" w:rsidP="00934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B3FD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  <w:t>Pontuação Máxima</w:t>
            </w:r>
          </w:p>
        </w:tc>
      </w:tr>
      <w:tr w:rsidR="00131B01" w:rsidRPr="007B3FDB" w14:paraId="7774904C" w14:textId="77777777" w:rsidTr="0093430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CB9DDB" w14:textId="77777777" w:rsidR="00131B01" w:rsidRPr="007B3FDB" w:rsidRDefault="00131B01" w:rsidP="00934303">
            <w:pPr>
              <w:shd w:val="clear" w:color="auto" w:fill="FFFFFF"/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B3FD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  <w:t>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739C45" w14:textId="77777777" w:rsidR="00131B01" w:rsidRPr="007B3FDB" w:rsidRDefault="00131B01" w:rsidP="00934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B3FDB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Proponentes do gênero feminino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3EE85F" w14:textId="77777777" w:rsidR="00131B01" w:rsidRPr="007B3FDB" w:rsidRDefault="00131B01" w:rsidP="009343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  <w:p w14:paraId="06654E2C" w14:textId="77777777" w:rsidR="00131B01" w:rsidRPr="007B3FDB" w:rsidRDefault="00131B01" w:rsidP="00934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5</w:t>
            </w:r>
          </w:p>
        </w:tc>
      </w:tr>
      <w:tr w:rsidR="00131B01" w:rsidRPr="007B3FDB" w14:paraId="0DA85C6E" w14:textId="77777777" w:rsidTr="0093430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D0BB27" w14:textId="77777777" w:rsidR="00131B01" w:rsidRPr="007B3FDB" w:rsidRDefault="00131B01" w:rsidP="00934303">
            <w:pPr>
              <w:shd w:val="clear" w:color="auto" w:fill="FFFFFF"/>
              <w:spacing w:before="240"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  <w:t>J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A8B7A2" w14:textId="77777777" w:rsidR="00131B01" w:rsidRPr="007B3FDB" w:rsidRDefault="00131B01" w:rsidP="009343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 xml:space="preserve">Proponente da comunidade LGBTQQICAAPF2K+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99B457" w14:textId="77777777" w:rsidR="00131B01" w:rsidRPr="007B3FDB" w:rsidRDefault="00131B01" w:rsidP="00934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5</w:t>
            </w:r>
          </w:p>
        </w:tc>
      </w:tr>
      <w:tr w:rsidR="00131B01" w:rsidRPr="007B3FDB" w14:paraId="4E96B696" w14:textId="77777777" w:rsidTr="0093430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EE8DF4" w14:textId="77777777" w:rsidR="00131B01" w:rsidRPr="007B3FDB" w:rsidRDefault="00131B01" w:rsidP="00934303">
            <w:pPr>
              <w:shd w:val="clear" w:color="auto" w:fill="FFFFFF"/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K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C880A3" w14:textId="77777777" w:rsidR="00131B01" w:rsidRPr="007B3FDB" w:rsidRDefault="00131B01" w:rsidP="00934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B3FDB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Proponentes negros e indígenas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FBD37E" w14:textId="77777777" w:rsidR="00131B01" w:rsidRPr="007B3FDB" w:rsidRDefault="00131B01" w:rsidP="009343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  <w:p w14:paraId="15ED605E" w14:textId="77777777" w:rsidR="00131B01" w:rsidRPr="007B3FDB" w:rsidRDefault="00131B01" w:rsidP="00934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B3FDB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5</w:t>
            </w:r>
          </w:p>
        </w:tc>
      </w:tr>
      <w:tr w:rsidR="00131B01" w:rsidRPr="007B3FDB" w14:paraId="1B4694D1" w14:textId="77777777" w:rsidTr="0093430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E77A6D" w14:textId="77777777" w:rsidR="00131B01" w:rsidRPr="007B3FDB" w:rsidRDefault="00131B01" w:rsidP="00934303">
            <w:pPr>
              <w:shd w:val="clear" w:color="auto" w:fill="FFFFFF"/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506A95" w14:textId="77777777" w:rsidR="00131B01" w:rsidRPr="007B3FDB" w:rsidRDefault="00131B01" w:rsidP="00934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B3FDB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Proponentes com deficiência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15BECE" w14:textId="77777777" w:rsidR="00131B01" w:rsidRPr="007B3FDB" w:rsidRDefault="00131B01" w:rsidP="009343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  <w:p w14:paraId="6645B53B" w14:textId="77777777" w:rsidR="00131B01" w:rsidRPr="007B3FDB" w:rsidRDefault="00131B01" w:rsidP="00934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B3FDB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5</w:t>
            </w:r>
          </w:p>
        </w:tc>
      </w:tr>
      <w:tr w:rsidR="00131B01" w:rsidRPr="007B3FDB" w14:paraId="4FF29498" w14:textId="77777777" w:rsidTr="00934303">
        <w:trPr>
          <w:trHeight w:val="420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C7DD7B" w14:textId="77777777" w:rsidR="00131B01" w:rsidRPr="007B3FDB" w:rsidRDefault="00131B01" w:rsidP="00934303">
            <w:pPr>
              <w:shd w:val="clear" w:color="auto" w:fill="FFFFFF"/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B3FD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  <w:t>PONTUAÇÃO EXTRA TOTAL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88A36D" w14:textId="77777777" w:rsidR="00131B01" w:rsidRPr="007B3FDB" w:rsidRDefault="00131B01" w:rsidP="00934303">
            <w:pPr>
              <w:shd w:val="clear" w:color="auto" w:fill="FFFFFF"/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BB2849">
              <w:rPr>
                <w:rFonts w:ascii="Arial" w:eastAsia="Times New Roman" w:hAnsi="Arial" w:cs="Arial"/>
                <w:color w:val="000000" w:themeColor="text1"/>
                <w:kern w:val="0"/>
                <w:lang w:eastAsia="pt-BR"/>
                <w14:ligatures w14:val="none"/>
              </w:rPr>
              <w:t>20 PONTOS</w:t>
            </w:r>
          </w:p>
        </w:tc>
      </w:tr>
    </w:tbl>
    <w:p w14:paraId="283B58C5" w14:textId="77777777" w:rsidR="00131B01" w:rsidRPr="007B3FDB" w:rsidRDefault="00131B01" w:rsidP="00131B0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tbl>
      <w:tblPr>
        <w:tblW w:w="902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1"/>
        <w:gridCol w:w="5871"/>
        <w:gridCol w:w="1424"/>
      </w:tblGrid>
      <w:tr w:rsidR="00131B01" w:rsidRPr="007B3FDB" w14:paraId="52282295" w14:textId="77777777" w:rsidTr="00934303">
        <w:trPr>
          <w:trHeight w:val="420"/>
        </w:trPr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C95756" w14:textId="77777777" w:rsidR="00131B01" w:rsidRPr="007B3FDB" w:rsidRDefault="00131B01" w:rsidP="00934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B3FD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  <w:t>PONTUAÇÃO EXTRA PARA PROPONENTES PESSOAS JURÍDICAS E COLETIVOS OU GRUPOS CULTURAIS SEM CNPJ</w:t>
            </w:r>
          </w:p>
        </w:tc>
      </w:tr>
      <w:tr w:rsidR="00131B01" w:rsidRPr="007B3FDB" w14:paraId="773BFD60" w14:textId="77777777" w:rsidTr="0093430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8C38BA3" w14:textId="77777777" w:rsidR="00131B01" w:rsidRPr="007B3FDB" w:rsidRDefault="00131B01" w:rsidP="00934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B3FD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  <w:t>Identificação do Ponto Extra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D0E06E" w14:textId="77777777" w:rsidR="00131B01" w:rsidRPr="007B3FDB" w:rsidRDefault="00131B01" w:rsidP="00934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B3FD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  <w:t>Descrição do Ponto Extra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3EAB3C" w14:textId="77777777" w:rsidR="00131B01" w:rsidRPr="007B3FDB" w:rsidRDefault="00131B01" w:rsidP="00934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B3FD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  <w:t>Pontuação Máxima</w:t>
            </w:r>
          </w:p>
        </w:tc>
      </w:tr>
      <w:tr w:rsidR="00131B01" w:rsidRPr="007B3FDB" w14:paraId="42BC837D" w14:textId="77777777" w:rsidTr="0093430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74513F" w14:textId="77777777" w:rsidR="00131B01" w:rsidRPr="007B3FDB" w:rsidRDefault="00131B01" w:rsidP="00934303">
            <w:pPr>
              <w:shd w:val="clear" w:color="auto" w:fill="FFFFFF"/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B3FD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  <w:lastRenderedPageBreak/>
              <w:t>M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5DC404" w14:textId="77777777" w:rsidR="00131B01" w:rsidRPr="007B3FDB" w:rsidRDefault="00131B01" w:rsidP="009343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B3FDB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Pessoas jurídicas ou coletivos/grupos compostos majoritariamente por pessoas negras ou indígenas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359709" w14:textId="77777777" w:rsidR="00131B01" w:rsidRPr="007B3FDB" w:rsidRDefault="00131B01" w:rsidP="00934303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  <w:p w14:paraId="5AEFF5FB" w14:textId="77777777" w:rsidR="00131B01" w:rsidRPr="007B3FDB" w:rsidRDefault="00131B01" w:rsidP="00934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B3FDB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5</w:t>
            </w:r>
          </w:p>
        </w:tc>
      </w:tr>
      <w:tr w:rsidR="00131B01" w:rsidRPr="007B3FDB" w14:paraId="6D30571D" w14:textId="77777777" w:rsidTr="0093430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0D1C10" w14:textId="77777777" w:rsidR="00131B01" w:rsidRPr="007B3FDB" w:rsidRDefault="00131B01" w:rsidP="00934303">
            <w:pPr>
              <w:shd w:val="clear" w:color="auto" w:fill="FFFFFF"/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  <w:t>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FA80DA" w14:textId="77777777" w:rsidR="00131B01" w:rsidRPr="007B3FDB" w:rsidRDefault="00131B01" w:rsidP="009343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B3FDB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Pessoas jurídicas compostas majoritariamente por mulheres</w:t>
            </w:r>
            <w:r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2E32BE" w14:textId="77777777" w:rsidR="00131B01" w:rsidRPr="007B3FDB" w:rsidRDefault="00131B01" w:rsidP="00934303">
            <w:pPr>
              <w:spacing w:after="24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  <w:p w14:paraId="7A5D6D20" w14:textId="77777777" w:rsidR="00131B01" w:rsidRPr="007B3FDB" w:rsidRDefault="00131B01" w:rsidP="00934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B3FDB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5</w:t>
            </w:r>
          </w:p>
        </w:tc>
      </w:tr>
      <w:tr w:rsidR="00131B01" w:rsidRPr="007B3FDB" w14:paraId="09C5E3A3" w14:textId="77777777" w:rsidTr="0093430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8AE25A" w14:textId="77777777" w:rsidR="00131B01" w:rsidRPr="007B3FDB" w:rsidRDefault="00131B01" w:rsidP="00934303">
            <w:pPr>
              <w:shd w:val="clear" w:color="auto" w:fill="FFFFFF"/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  <w:t>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1A8969" w14:textId="77777777" w:rsidR="00131B01" w:rsidRPr="007B3FDB" w:rsidRDefault="00131B01" w:rsidP="0093430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B3FDB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 xml:space="preserve">Pessoas jurídicas ou coletivos/grupos com notória atuação em temáticas relacionadas a: pessoas negras, indígenas, pessoas com deficiência, mulheres, </w:t>
            </w:r>
            <w:r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ou comunidade LGBTQQICAAPF2K</w:t>
            </w:r>
            <w:proofErr w:type="gramStart"/>
            <w:r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+,</w:t>
            </w:r>
            <w:r w:rsidRPr="007B3FDB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idosos</w:t>
            </w:r>
            <w:proofErr w:type="gramEnd"/>
            <w:r w:rsidRPr="007B3FDB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, crianças, e demais grupos em situação de vulnerabilidade econômica e/ou social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165E94" w14:textId="77777777" w:rsidR="00131B01" w:rsidRPr="007B3FDB" w:rsidRDefault="00131B01" w:rsidP="0093430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</w:p>
          <w:p w14:paraId="53374103" w14:textId="77777777" w:rsidR="00131B01" w:rsidRPr="007B3FDB" w:rsidRDefault="00131B01" w:rsidP="009343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B3FDB">
              <w:rPr>
                <w:rFonts w:ascii="Arial" w:eastAsia="Times New Roman" w:hAnsi="Arial" w:cs="Arial"/>
                <w:color w:val="000000"/>
                <w:kern w:val="0"/>
                <w:lang w:eastAsia="pt-BR"/>
                <w14:ligatures w14:val="none"/>
              </w:rPr>
              <w:t>5</w:t>
            </w:r>
          </w:p>
        </w:tc>
      </w:tr>
      <w:tr w:rsidR="00131B01" w:rsidRPr="007B3FDB" w14:paraId="07EC6C38" w14:textId="77777777" w:rsidTr="00934303">
        <w:trPr>
          <w:trHeight w:val="420"/>
        </w:trPr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BAAC00" w14:textId="77777777" w:rsidR="00131B01" w:rsidRPr="007B3FDB" w:rsidRDefault="00131B01" w:rsidP="00934303">
            <w:pPr>
              <w:shd w:val="clear" w:color="auto" w:fill="FFFFFF"/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7B3FDB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pt-BR"/>
                <w14:ligatures w14:val="none"/>
              </w:rPr>
              <w:t>PONTUAÇÃO EXTRA TOTAL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652FED" w14:textId="77777777" w:rsidR="00131B01" w:rsidRPr="007B3FDB" w:rsidRDefault="00131B01" w:rsidP="00934303">
            <w:pPr>
              <w:shd w:val="clear" w:color="auto" w:fill="FFFFFF"/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 w:rsidRPr="00BB2849">
              <w:rPr>
                <w:rFonts w:ascii="Arial" w:eastAsia="Times New Roman" w:hAnsi="Arial" w:cs="Arial"/>
                <w:color w:val="000000" w:themeColor="text1"/>
                <w:kern w:val="0"/>
                <w:lang w:eastAsia="pt-BR"/>
                <w14:ligatures w14:val="none"/>
              </w:rPr>
              <w:t>15 PONTOS</w:t>
            </w:r>
          </w:p>
        </w:tc>
      </w:tr>
    </w:tbl>
    <w:p w14:paraId="14006103" w14:textId="77777777" w:rsidR="00131B01" w:rsidRPr="008B5A30" w:rsidRDefault="00131B01" w:rsidP="00131B01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rFonts w:ascii="Calibri" w:eastAsia="Times New Roman" w:hAnsi="Calibri" w:cs="Calibri"/>
          <w:color w:val="FF0000"/>
          <w:kern w:val="0"/>
          <w:sz w:val="24"/>
          <w:szCs w:val="24"/>
          <w:lang w:eastAsia="pt-BR"/>
          <w14:ligatures w14:val="none"/>
        </w:rPr>
      </w:pPr>
      <w:r w:rsidRPr="008B5A3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A pontuação final de cada candidatura ser</w:t>
      </w:r>
      <w:r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á por consenso dos membros da comissão, informada pelo presidente da mesma.</w:t>
      </w:r>
    </w:p>
    <w:p w14:paraId="6D965A32" w14:textId="77777777" w:rsidR="00131B01" w:rsidRPr="008B5A30" w:rsidRDefault="00131B01" w:rsidP="00131B01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8B5A3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Os critérios gerais são eliminatórios, de modo que, o agente cultural que receber pontuação 0 em algum dos critérios será desclassificado do Edital.</w:t>
      </w:r>
    </w:p>
    <w:p w14:paraId="3C0F3384" w14:textId="77777777" w:rsidR="00131B01" w:rsidRPr="008B5A30" w:rsidRDefault="00131B01" w:rsidP="00131B01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8B5A3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Os bônus de pontuação são cumulativos e não constituem critérios obrigatórios, de modo que a pontuação 0 em algum dos pontos bônus não desclassifica o proponente.</w:t>
      </w:r>
    </w:p>
    <w:p w14:paraId="2E381277" w14:textId="77777777" w:rsidR="00131B01" w:rsidRPr="008B5A30" w:rsidRDefault="00131B01" w:rsidP="00131B01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8B5A3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Em caso de empate, </w:t>
      </w:r>
      <w:proofErr w:type="spellStart"/>
      <w:r w:rsidRPr="008B5A3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serão</w:t>
      </w:r>
      <w:proofErr w:type="spellEnd"/>
      <w:r w:rsidRPr="008B5A3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utilizados para fins de </w:t>
      </w:r>
      <w:proofErr w:type="spellStart"/>
      <w:r w:rsidRPr="008B5A3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classificação</w:t>
      </w:r>
      <w:proofErr w:type="spellEnd"/>
      <w:r w:rsidRPr="008B5A3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dos projetos a maior nota no</w:t>
      </w:r>
      <w:r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critério descrito no item B.</w:t>
      </w:r>
    </w:p>
    <w:p w14:paraId="38292BF5" w14:textId="77777777" w:rsidR="00131B01" w:rsidRPr="008B5A30" w:rsidRDefault="00131B01" w:rsidP="00131B01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proofErr w:type="spellStart"/>
      <w:r w:rsidRPr="008B5A3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Serão</w:t>
      </w:r>
      <w:proofErr w:type="spellEnd"/>
      <w:r w:rsidRPr="008B5A3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considerados aptos os projetos que receberem nota final igual ou superior a 50 pontos.</w:t>
      </w:r>
    </w:p>
    <w:p w14:paraId="1E882FD8" w14:textId="77777777" w:rsidR="00131B01" w:rsidRPr="008B5A30" w:rsidRDefault="00131B01" w:rsidP="00131B01">
      <w:pPr>
        <w:numPr>
          <w:ilvl w:val="0"/>
          <w:numId w:val="1"/>
        </w:numPr>
        <w:spacing w:before="120" w:after="120" w:line="240" w:lineRule="auto"/>
        <w:ind w:left="840" w:right="120" w:firstLine="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8B5A3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Serão desclassificados os projetos que:</w:t>
      </w:r>
    </w:p>
    <w:p w14:paraId="69A04323" w14:textId="77777777" w:rsidR="00131B01" w:rsidRPr="008B5A30" w:rsidRDefault="00131B01" w:rsidP="00131B01">
      <w:pPr>
        <w:spacing w:before="120" w:after="120" w:line="240" w:lineRule="auto"/>
        <w:ind w:left="1416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8B5A3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I - </w:t>
      </w:r>
      <w:proofErr w:type="gramStart"/>
      <w:r w:rsidRPr="008B5A3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receberam</w:t>
      </w:r>
      <w:proofErr w:type="gramEnd"/>
      <w:r w:rsidRPr="008B5A3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 xml:space="preserve"> nota 0 em qualquer dos critérios obrigatórios; </w:t>
      </w:r>
    </w:p>
    <w:p w14:paraId="443C9578" w14:textId="77777777" w:rsidR="00131B01" w:rsidRPr="008B5A30" w:rsidRDefault="00131B01" w:rsidP="00131B01">
      <w:pPr>
        <w:spacing w:before="120" w:after="120" w:line="240" w:lineRule="auto"/>
        <w:ind w:left="1416" w:right="12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8B5A3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II - apresentem quaisquer formas de preconceito de origem, raça, etnia, gênero, cor, idade ou outras formas de discriminação serão desclassificadas, com fundamento no disposto no </w:t>
      </w:r>
      <w:hyperlink r:id="rId11" w:anchor="art3iv" w:tgtFrame="_blank" w:history="1">
        <w:r w:rsidRPr="008B5A30">
          <w:rPr>
            <w:rFonts w:ascii="Calibri" w:eastAsia="Times New Roman" w:hAnsi="Calibri" w:cs="Calibri"/>
            <w:color w:val="000000"/>
            <w:kern w:val="0"/>
            <w:sz w:val="24"/>
            <w:szCs w:val="24"/>
            <w:lang w:eastAsia="pt-BR"/>
            <w14:ligatures w14:val="none"/>
          </w:rPr>
          <w:t>inciso IV do caput do art. 3º da Constituição,</w:t>
        </w:r>
      </w:hyperlink>
      <w:r w:rsidRPr="008B5A3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 garantidos o contraditório e a ampla defesa.</w:t>
      </w:r>
    </w:p>
    <w:p w14:paraId="633EEAD1" w14:textId="77777777" w:rsidR="00131B01" w:rsidRPr="007B3FDB" w:rsidRDefault="00131B01" w:rsidP="00131B01">
      <w:pPr>
        <w:numPr>
          <w:ilvl w:val="0"/>
          <w:numId w:val="2"/>
        </w:numPr>
        <w:spacing w:before="120" w:after="120" w:line="240" w:lineRule="auto"/>
        <w:ind w:left="840" w:right="120" w:firstLine="0"/>
        <w:jc w:val="both"/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</w:pPr>
      <w:r w:rsidRPr="008B5A30">
        <w:rPr>
          <w:rFonts w:ascii="Calibri" w:eastAsia="Times New Roman" w:hAnsi="Calibri" w:cs="Calibri"/>
          <w:color w:val="000000"/>
          <w:kern w:val="0"/>
          <w:sz w:val="24"/>
          <w:szCs w:val="24"/>
          <w:lang w:eastAsia="pt-BR"/>
          <w14:ligatures w14:val="none"/>
        </w:rPr>
        <w:t>A falsidade de informações acarretará desclassificação, podendo ensejar, ainda, a aplicação de sanções administrativas ou criminais.</w:t>
      </w:r>
    </w:p>
    <w:p w14:paraId="287688BD" w14:textId="77777777" w:rsidR="00296A5E" w:rsidRDefault="00296A5E" w:rsidP="00296A5E">
      <w:pPr>
        <w:spacing w:after="120"/>
        <w:jc w:val="center"/>
        <w:rPr>
          <w:b/>
        </w:rPr>
      </w:pPr>
      <w:r>
        <w:rPr>
          <w:b/>
        </w:rPr>
        <w:lastRenderedPageBreak/>
        <w:t xml:space="preserve">ANEXO IV </w:t>
      </w:r>
    </w:p>
    <w:p w14:paraId="66687327" w14:textId="77777777" w:rsidR="00296A5E" w:rsidRDefault="00296A5E" w:rsidP="00296A5E">
      <w:pPr>
        <w:spacing w:after="120"/>
        <w:ind w:left="100"/>
        <w:jc w:val="center"/>
        <w:rPr>
          <w:b/>
        </w:rPr>
      </w:pPr>
      <w:r>
        <w:rPr>
          <w:b/>
        </w:rPr>
        <w:t>TERMO DE EXECUÇÃO CULTURAL</w:t>
      </w:r>
    </w:p>
    <w:p w14:paraId="50169DB9" w14:textId="77777777" w:rsidR="00296A5E" w:rsidRDefault="00296A5E" w:rsidP="00296A5E">
      <w:pPr>
        <w:spacing w:after="120"/>
        <w:ind w:left="100"/>
        <w:jc w:val="both"/>
      </w:pPr>
      <w:r>
        <w:t>TERMO DE EXECUÇÃO CULTURAL Nº [INDICAR NÚMERO]/[INDICAR ANO] TENDO POR OBJETO A CONCESSÃO DE APOIO FINANCEIRO A AÇÕES CULTURAIS CONTEMPLADAS PELO EDITAL nº XX/2023</w:t>
      </w:r>
      <w:r>
        <w:rPr>
          <w:i/>
        </w:rPr>
        <w:t xml:space="preserve"> –,</w:t>
      </w:r>
      <w:r>
        <w:t xml:space="preserve"> NOS TERMOS DA LEI COMPLEMENTAR Nº 195/2022 (LEI PAULO GUSTAVO), DO DECRETO N. 11.525/2023 (DECRETO PAULO GUSTAVO) E DO DECRETO 11.453/2023 (DECRETO DE FOMENTO).</w:t>
      </w:r>
    </w:p>
    <w:p w14:paraId="0EAD9408" w14:textId="77777777" w:rsidR="00296A5E" w:rsidRDefault="00296A5E" w:rsidP="00296A5E">
      <w:pPr>
        <w:spacing w:after="100"/>
        <w:ind w:left="100"/>
        <w:jc w:val="both"/>
      </w:pPr>
    </w:p>
    <w:p w14:paraId="3414B7DF" w14:textId="77777777" w:rsidR="00296A5E" w:rsidRPr="00D4053C" w:rsidRDefault="00296A5E" w:rsidP="00296A5E">
      <w:pPr>
        <w:spacing w:after="100"/>
        <w:ind w:left="100"/>
        <w:jc w:val="both"/>
        <w:rPr>
          <w:b/>
          <w:bCs/>
        </w:rPr>
      </w:pPr>
      <w:r w:rsidRPr="00D4053C">
        <w:rPr>
          <w:b/>
          <w:bCs/>
        </w:rPr>
        <w:t>1. PARTES</w:t>
      </w:r>
    </w:p>
    <w:p w14:paraId="19DEABFF" w14:textId="77777777" w:rsidR="00296A5E" w:rsidRDefault="00296A5E" w:rsidP="00296A5E">
      <w:pPr>
        <w:spacing w:after="100"/>
        <w:ind w:left="100"/>
        <w:jc w:val="both"/>
      </w:pPr>
      <w:r>
        <w:t>1.1 O</w:t>
      </w:r>
      <w:r>
        <w:rPr>
          <w:color w:val="FF0000"/>
        </w:rPr>
        <w:t xml:space="preserve"> [NOME DO ENTE FEDERATIVO]</w:t>
      </w:r>
      <w:r>
        <w:t xml:space="preserve">, neste ato representado por </w:t>
      </w:r>
      <w:r>
        <w:rPr>
          <w:color w:val="FF0000"/>
        </w:rPr>
        <w:t xml:space="preserve"> [AUTORIDADE QUE ASSINARÁ PELO ENTE FEDERATIVO]</w:t>
      </w:r>
      <w:r>
        <w:t>, Senhor(a) [INDICAR NOME DA AUTORIDADE QUE ASSINARÁ PELO ENTE FEDERATIVO], e o(a) AGENTE CULTURAL, [INDICAR NOME DO(A) AGENTE CULTURAL CONTEMPLADO], portador(a) do RG nº [INDICAR Nº DO RG], expedida em [INDICAR ÓRGÃO EXPEDIDOR], CPF nº [INDICAR Nº DO CPF], residente e domiciliado(a) à [INDICAR ENDEREÇO], CEP: [INDICAR CEP], telefones: [INDICAR TELEFONES], resolvem firmar o presente Termo de Execução Cultural, de acordo com as seguintes condições:</w:t>
      </w:r>
    </w:p>
    <w:p w14:paraId="0E792224" w14:textId="77777777" w:rsidR="00296A5E" w:rsidRPr="00D4053C" w:rsidRDefault="00296A5E" w:rsidP="00296A5E">
      <w:pPr>
        <w:spacing w:after="100"/>
        <w:ind w:left="100"/>
        <w:jc w:val="both"/>
        <w:rPr>
          <w:b/>
          <w:bCs/>
        </w:rPr>
      </w:pPr>
      <w:r w:rsidRPr="00D4053C">
        <w:rPr>
          <w:b/>
          <w:bCs/>
        </w:rPr>
        <w:t>2. PROCEDIMENTO</w:t>
      </w:r>
    </w:p>
    <w:p w14:paraId="581F8403" w14:textId="77777777" w:rsidR="00296A5E" w:rsidRDefault="00296A5E" w:rsidP="00296A5E">
      <w:pPr>
        <w:spacing w:after="100"/>
        <w:ind w:left="100"/>
        <w:jc w:val="both"/>
      </w:pPr>
      <w:r>
        <w:t>2.1 Este Termo de Execução Cultural é instrumento da modalidade de fomento à execução de ações culturais de que trata o inciso I do art. 8 do Decreto 11.453/2023, celebrado com agente  cultural selecionado nos termos da LEI COMPLEMENTAR Nº 195/2022 (LEI PAULO GUSTAVO), DO DECRETO N. 11.525/2023 (DECRETO PAULO GUSTAVO) E DO DECRETO 11.453/2023 (DECRETO DE FOMENTO).</w:t>
      </w:r>
    </w:p>
    <w:p w14:paraId="4C184520" w14:textId="77777777" w:rsidR="00296A5E" w:rsidRPr="00D4053C" w:rsidRDefault="00296A5E" w:rsidP="00296A5E">
      <w:pPr>
        <w:spacing w:after="100"/>
        <w:ind w:left="100"/>
        <w:jc w:val="both"/>
        <w:rPr>
          <w:b/>
          <w:bCs/>
        </w:rPr>
      </w:pPr>
      <w:r w:rsidRPr="00D4053C">
        <w:rPr>
          <w:b/>
          <w:bCs/>
        </w:rPr>
        <w:t>3. OBJETO</w:t>
      </w:r>
    </w:p>
    <w:p w14:paraId="5A20B4E4" w14:textId="77777777" w:rsidR="00296A5E" w:rsidRDefault="00296A5E" w:rsidP="00296A5E">
      <w:pPr>
        <w:spacing w:after="100"/>
        <w:ind w:left="100"/>
        <w:jc w:val="both"/>
      </w:pPr>
      <w:r>
        <w:t xml:space="preserve">3.1. Este Termo de Execução Cultural tem por objeto a concessão de apoio financeiro ao projeto cultural [INDICAR NOME DO PROJETO], contemplado no conforme processo administrativo nº [INDICAR NÚMERO DO PROCESSO]. </w:t>
      </w:r>
    </w:p>
    <w:p w14:paraId="33C8679F" w14:textId="77777777" w:rsidR="00296A5E" w:rsidRPr="00D4053C" w:rsidRDefault="00296A5E" w:rsidP="00296A5E">
      <w:pPr>
        <w:spacing w:after="100"/>
        <w:ind w:left="100"/>
        <w:jc w:val="both"/>
        <w:rPr>
          <w:b/>
          <w:bCs/>
        </w:rPr>
      </w:pPr>
      <w:r w:rsidRPr="00D4053C">
        <w:rPr>
          <w:b/>
          <w:bCs/>
        </w:rPr>
        <w:t xml:space="preserve">4. RECURSOS FINANCEIROS </w:t>
      </w:r>
    </w:p>
    <w:p w14:paraId="2A3BFB9B" w14:textId="77777777" w:rsidR="00296A5E" w:rsidRDefault="00296A5E" w:rsidP="00296A5E">
      <w:pPr>
        <w:spacing w:after="100"/>
        <w:ind w:left="100"/>
        <w:jc w:val="both"/>
      </w:pPr>
      <w:r>
        <w:t>4.1. Os recursos financeiros para a execução do presente termo totalizam o montante de R$ [INDICAR VALOR EM NÚMERO ARÁBICOS] ([INDICAR VALOR POR EXTENSO] reais).</w:t>
      </w:r>
    </w:p>
    <w:p w14:paraId="5A302FAA" w14:textId="64343B8F" w:rsidR="00296A5E" w:rsidRDefault="00296A5E" w:rsidP="00296A5E">
      <w:pPr>
        <w:spacing w:after="100"/>
        <w:ind w:left="100"/>
        <w:jc w:val="both"/>
      </w:pPr>
      <w:r>
        <w:t>4.2. Serão transferidos à conta do(a) AGENTE CULTURAL, aberta no [NOME DO BANCO], Agência [INDICAR AGÊNCIA], Conta Corrente nº [INDICAR CONTA].</w:t>
      </w:r>
    </w:p>
    <w:p w14:paraId="05A17C1B" w14:textId="77777777" w:rsidR="00296A5E" w:rsidRPr="00D4053C" w:rsidRDefault="00296A5E" w:rsidP="00296A5E">
      <w:pPr>
        <w:spacing w:after="100"/>
        <w:ind w:left="100"/>
        <w:jc w:val="both"/>
        <w:rPr>
          <w:b/>
          <w:bCs/>
        </w:rPr>
      </w:pPr>
      <w:r w:rsidRPr="00D4053C">
        <w:rPr>
          <w:b/>
          <w:bCs/>
        </w:rPr>
        <w:t>5. APLICAÇÃO DOS RECURSOS</w:t>
      </w:r>
    </w:p>
    <w:p w14:paraId="1F22C824" w14:textId="77777777" w:rsidR="00296A5E" w:rsidRDefault="00296A5E" w:rsidP="00296A5E">
      <w:pPr>
        <w:spacing w:after="100"/>
        <w:ind w:left="100"/>
        <w:jc w:val="both"/>
      </w:pPr>
      <w:r>
        <w:t>5.1 Os rendimentos de ativos financeiros poderão ser aplicados para o alcance do objeto, sem a necessidade de autorização prévia.</w:t>
      </w:r>
    </w:p>
    <w:p w14:paraId="1464C6A0" w14:textId="77777777" w:rsidR="00296A5E" w:rsidRPr="00D4053C" w:rsidRDefault="00296A5E" w:rsidP="00296A5E">
      <w:pPr>
        <w:spacing w:after="100"/>
        <w:ind w:left="100"/>
        <w:jc w:val="both"/>
        <w:rPr>
          <w:b/>
          <w:bCs/>
        </w:rPr>
      </w:pPr>
      <w:r w:rsidRPr="00D4053C">
        <w:rPr>
          <w:b/>
          <w:bCs/>
        </w:rPr>
        <w:lastRenderedPageBreak/>
        <w:t>6. OBRIGAÇÕES</w:t>
      </w:r>
    </w:p>
    <w:p w14:paraId="7924AEC7" w14:textId="5D94CBB8" w:rsidR="00296A5E" w:rsidRDefault="00296A5E" w:rsidP="00296A5E">
      <w:pPr>
        <w:spacing w:after="100"/>
        <w:ind w:left="100"/>
        <w:jc w:val="both"/>
        <w:rPr>
          <w:color w:val="FF0000"/>
        </w:rPr>
      </w:pPr>
      <w:r>
        <w:t xml:space="preserve">6.1 São obrigações da </w:t>
      </w:r>
      <w:r w:rsidR="00B426D3" w:rsidRPr="005B49EE">
        <w:t xml:space="preserve">Prefeitura Municipal de </w:t>
      </w:r>
      <w:r w:rsidR="002F0FFF">
        <w:t>Felipe Guerra;</w:t>
      </w:r>
    </w:p>
    <w:p w14:paraId="0F521383" w14:textId="77777777" w:rsidR="00296A5E" w:rsidRDefault="00296A5E" w:rsidP="00296A5E">
      <w:pPr>
        <w:spacing w:after="100"/>
        <w:ind w:left="100"/>
        <w:jc w:val="both"/>
      </w:pPr>
      <w:r>
        <w:t xml:space="preserve">I) transferir os recursos ao(a)AGENTE CULTURAL; </w:t>
      </w:r>
    </w:p>
    <w:p w14:paraId="5AC34EF2" w14:textId="77777777" w:rsidR="00296A5E" w:rsidRDefault="00296A5E" w:rsidP="00296A5E">
      <w:pPr>
        <w:spacing w:after="100"/>
        <w:ind w:left="100"/>
        <w:jc w:val="both"/>
      </w:pPr>
      <w:r>
        <w:t xml:space="preserve">II) orientar o(a) AGENTE CULTURAL sobre o procedimento para a prestação de informações dos recursos concedidos; </w:t>
      </w:r>
    </w:p>
    <w:p w14:paraId="11B88943" w14:textId="77777777" w:rsidR="00296A5E" w:rsidRDefault="00296A5E" w:rsidP="00296A5E">
      <w:pPr>
        <w:spacing w:after="100"/>
        <w:ind w:left="100"/>
        <w:jc w:val="both"/>
      </w:pPr>
      <w:r>
        <w:t xml:space="preserve">III) analisar e emitir parecer sobre os relatórios e sobre a prestação de informações apresentados pelo(a) AGENTE CULTURAL; </w:t>
      </w:r>
    </w:p>
    <w:p w14:paraId="6F767FAB" w14:textId="77777777" w:rsidR="00296A5E" w:rsidRDefault="00296A5E" w:rsidP="00296A5E">
      <w:pPr>
        <w:spacing w:after="100"/>
        <w:ind w:left="100"/>
        <w:jc w:val="both"/>
      </w:pPr>
      <w:r>
        <w:t xml:space="preserve">IV) zelar pelo fiel cumprimento deste termo de execução cultural; </w:t>
      </w:r>
    </w:p>
    <w:p w14:paraId="300CA308" w14:textId="77777777" w:rsidR="00296A5E" w:rsidRDefault="00296A5E" w:rsidP="00296A5E">
      <w:pPr>
        <w:spacing w:after="100"/>
        <w:ind w:left="100"/>
        <w:jc w:val="both"/>
      </w:pPr>
      <w:r>
        <w:t>V) adotar medidas saneadoras e corretivas quando houver inadimplemento;</w:t>
      </w:r>
    </w:p>
    <w:p w14:paraId="6FD73090" w14:textId="77777777" w:rsidR="00296A5E" w:rsidRDefault="00296A5E" w:rsidP="00296A5E">
      <w:pPr>
        <w:spacing w:after="100"/>
        <w:ind w:left="100"/>
        <w:jc w:val="both"/>
      </w:pPr>
      <w:r>
        <w:t>VI) monitorar o cumprimento pelo(a) AGENTE CULTURAL das obrigações previstas na CLÁUSULA 6.2.</w:t>
      </w:r>
    </w:p>
    <w:p w14:paraId="2D6EE92B" w14:textId="77777777" w:rsidR="00296A5E" w:rsidRDefault="00296A5E" w:rsidP="00296A5E">
      <w:pPr>
        <w:spacing w:after="100"/>
        <w:ind w:left="100"/>
        <w:jc w:val="both"/>
      </w:pPr>
      <w:r>
        <w:t xml:space="preserve">6.2 São obrigações do(a) AGENTE CULTURAL: </w:t>
      </w:r>
    </w:p>
    <w:p w14:paraId="12F3DCFB" w14:textId="77777777" w:rsidR="00296A5E" w:rsidRDefault="00296A5E" w:rsidP="00296A5E">
      <w:pPr>
        <w:spacing w:after="100"/>
        <w:ind w:left="100"/>
        <w:jc w:val="both"/>
      </w:pPr>
      <w:r>
        <w:t xml:space="preserve">I) executar a ação cultural aprovada; </w:t>
      </w:r>
    </w:p>
    <w:p w14:paraId="3071522A" w14:textId="77777777" w:rsidR="00296A5E" w:rsidRDefault="00296A5E" w:rsidP="00296A5E">
      <w:pPr>
        <w:spacing w:after="100"/>
        <w:ind w:left="100"/>
        <w:jc w:val="both"/>
      </w:pPr>
      <w:r>
        <w:t xml:space="preserve">II) aplicar os recursos concedidos pela Lei Paulo Gustavo na realização da ação cultural; </w:t>
      </w:r>
    </w:p>
    <w:p w14:paraId="288DA930" w14:textId="159F9780" w:rsidR="00296A5E" w:rsidRDefault="00296A5E" w:rsidP="00296A5E">
      <w:pPr>
        <w:spacing w:after="100"/>
        <w:ind w:left="100"/>
        <w:jc w:val="both"/>
      </w:pPr>
      <w:r>
        <w:t>I</w:t>
      </w:r>
      <w:r w:rsidR="005B49EE">
        <w:t>II</w:t>
      </w:r>
      <w:r>
        <w:t>) facilitar o monitoramento, o controle e supervisão do termo de execução cultural bem como o acesso ao local de realização da ação cultural;</w:t>
      </w:r>
    </w:p>
    <w:p w14:paraId="5DA05D18" w14:textId="553DB3D9" w:rsidR="00296A5E" w:rsidRPr="00F72D13" w:rsidRDefault="005B49EE" w:rsidP="00296A5E">
      <w:pPr>
        <w:spacing w:after="100"/>
        <w:ind w:left="100"/>
        <w:jc w:val="both"/>
      </w:pPr>
      <w:r>
        <w:t>I</w:t>
      </w:r>
      <w:r w:rsidR="00296A5E">
        <w:t>V) prestar informações à</w:t>
      </w:r>
      <w:r w:rsidR="00296A5E">
        <w:rPr>
          <w:color w:val="FF0000"/>
        </w:rPr>
        <w:t xml:space="preserve"> </w:t>
      </w:r>
      <w:r w:rsidR="00B426D3" w:rsidRPr="00F72D13">
        <w:t xml:space="preserve">Prefeitura Municipal de </w:t>
      </w:r>
      <w:r w:rsidR="002F0FFF" w:rsidRPr="00F72D13">
        <w:t>Felipe Guerra</w:t>
      </w:r>
      <w:r w:rsidR="00296A5E" w:rsidRPr="00F72D13">
        <w:t xml:space="preserve"> por meio de Relatório de Execução do </w:t>
      </w:r>
      <w:proofErr w:type="gramStart"/>
      <w:r w:rsidR="00296A5E" w:rsidRPr="00F72D13">
        <w:t>Objeto ,</w:t>
      </w:r>
      <w:proofErr w:type="gramEnd"/>
      <w:r w:rsidR="00296A5E" w:rsidRPr="00F72D13">
        <w:t xml:space="preserve"> apresentado no prazo máximo de </w:t>
      </w:r>
      <w:r w:rsidR="00B426D3" w:rsidRPr="00F72D13">
        <w:t>30 dias</w:t>
      </w:r>
      <w:r w:rsidR="00296A5E" w:rsidRPr="00F72D13">
        <w:t xml:space="preserve"> contados do término da vigência do termo de execução cultural;</w:t>
      </w:r>
    </w:p>
    <w:p w14:paraId="6C204692" w14:textId="4E043577" w:rsidR="00296A5E" w:rsidRPr="00F72D13" w:rsidRDefault="00296A5E" w:rsidP="00296A5E">
      <w:pPr>
        <w:spacing w:after="100"/>
        <w:ind w:left="100"/>
        <w:jc w:val="both"/>
      </w:pPr>
      <w:r w:rsidRPr="00F72D13">
        <w:t xml:space="preserve">V) atender a qualquer solicitação regular feita pelo </w:t>
      </w:r>
      <w:r w:rsidR="00B426D3" w:rsidRPr="00F72D13">
        <w:t xml:space="preserve">Prefeitura Municipal de </w:t>
      </w:r>
      <w:r w:rsidR="002F0FFF" w:rsidRPr="00F72D13">
        <w:t>Felipe Guerra</w:t>
      </w:r>
      <w:r w:rsidRPr="00F72D13">
        <w:t xml:space="preserve"> a contar do recebimento da notificação; </w:t>
      </w:r>
    </w:p>
    <w:p w14:paraId="2D403B9D" w14:textId="11E3775B" w:rsidR="00296A5E" w:rsidRDefault="00296A5E" w:rsidP="00296A5E">
      <w:pPr>
        <w:spacing w:after="100"/>
        <w:ind w:left="100"/>
        <w:jc w:val="both"/>
      </w:pPr>
      <w:r>
        <w:t>VI) divulgar nos meios de comunicação, a informação de que a ação cultural aprovada é apoiada com recursos da Lei Paulo Gustavo, incluindo as marcas do Governo federal, de acordo com as orientações técnicas do manual de aplicação de marcas divulgado pelo Ministério da Cultura;</w:t>
      </w:r>
    </w:p>
    <w:p w14:paraId="143BB128" w14:textId="5E66A0F8" w:rsidR="00296A5E" w:rsidRDefault="00296A5E" w:rsidP="00296A5E">
      <w:pPr>
        <w:spacing w:after="100"/>
        <w:ind w:left="100"/>
        <w:jc w:val="both"/>
      </w:pPr>
      <w:r>
        <w:t xml:space="preserve">VII) não realizar despesa em data anterior ou posterior à vigência deste termo de execução cultural; </w:t>
      </w:r>
    </w:p>
    <w:p w14:paraId="51080B12" w14:textId="0CF62E72" w:rsidR="00296A5E" w:rsidRDefault="005B49EE" w:rsidP="00296A5E">
      <w:pPr>
        <w:spacing w:after="100"/>
        <w:ind w:left="100"/>
        <w:jc w:val="both"/>
      </w:pPr>
      <w:r>
        <w:t>VIII</w:t>
      </w:r>
      <w:r w:rsidR="00296A5E">
        <w:t xml:space="preserve">) guardar a documentação referente à prestação de informações pelo prazo de 5 anos, contados do fim da vigência deste Termo de Execução Cultural; </w:t>
      </w:r>
    </w:p>
    <w:p w14:paraId="0326D7D8" w14:textId="5B608ACD" w:rsidR="00296A5E" w:rsidRDefault="005B49EE" w:rsidP="00296A5E">
      <w:pPr>
        <w:spacing w:after="100"/>
        <w:ind w:left="100"/>
        <w:jc w:val="both"/>
      </w:pPr>
      <w:r w:rsidRPr="005B49EE">
        <w:rPr>
          <w:color w:val="000000" w:themeColor="text1"/>
        </w:rPr>
        <w:t>I</w:t>
      </w:r>
      <w:r w:rsidR="00296A5E" w:rsidRPr="005B49EE">
        <w:rPr>
          <w:color w:val="000000" w:themeColor="text1"/>
        </w:rPr>
        <w:t xml:space="preserve">X) executar </w:t>
      </w:r>
      <w:r w:rsidR="00296A5E">
        <w:t>a contrapartida conforme pactuado.</w:t>
      </w:r>
    </w:p>
    <w:p w14:paraId="69FCBFEF" w14:textId="480304E7" w:rsidR="00296A5E" w:rsidRDefault="00296A5E" w:rsidP="00B426D3">
      <w:pPr>
        <w:spacing w:after="100"/>
        <w:ind w:left="100"/>
        <w:jc w:val="both"/>
      </w:pPr>
      <w:r w:rsidRPr="00D4053C">
        <w:rPr>
          <w:b/>
          <w:bCs/>
        </w:rPr>
        <w:t>7. PRESTAÇÃO DE INFORMAÇÕES</w:t>
      </w:r>
    </w:p>
    <w:p w14:paraId="06EC7FC7" w14:textId="13EB615E" w:rsidR="00296A5E" w:rsidRDefault="00296A5E" w:rsidP="00296A5E">
      <w:pPr>
        <w:spacing w:after="100"/>
        <w:ind w:left="100"/>
        <w:jc w:val="both"/>
      </w:pPr>
      <w:r>
        <w:t xml:space="preserve">7.1 O agente cultural prestará contas à administração pública por meio da categoria de prestação de informações em relatório de execução do objeto. </w:t>
      </w:r>
    </w:p>
    <w:p w14:paraId="39EEAD6A" w14:textId="77777777" w:rsidR="00296A5E" w:rsidRDefault="00296A5E" w:rsidP="00296A5E">
      <w:pPr>
        <w:spacing w:after="100"/>
        <w:ind w:left="100"/>
        <w:jc w:val="both"/>
      </w:pPr>
      <w:r>
        <w:lastRenderedPageBreak/>
        <w:t>7.2 A prestação de informações em relatório de execução do objeto comprovará que foram alcançados os resultados da ação cultural, por meio dos seguintes procedimentos:</w:t>
      </w:r>
    </w:p>
    <w:p w14:paraId="147F9739" w14:textId="77777777" w:rsidR="00296A5E" w:rsidRDefault="00296A5E" w:rsidP="00296A5E">
      <w:pPr>
        <w:spacing w:after="100"/>
        <w:ind w:left="100"/>
        <w:jc w:val="both"/>
      </w:pPr>
      <w:r>
        <w:t xml:space="preserve">I - </w:t>
      </w:r>
      <w:proofErr w:type="gramStart"/>
      <w:r>
        <w:t>apresentação</w:t>
      </w:r>
      <w:proofErr w:type="gramEnd"/>
      <w:r>
        <w:t xml:space="preserve"> de relatório de execução do objeto pelo beneficiário no prazo estabelecido pelo ente federativo no regulamento ou no instrumento de seleção; e</w:t>
      </w:r>
    </w:p>
    <w:p w14:paraId="7DD925C4" w14:textId="77777777" w:rsidR="00296A5E" w:rsidRDefault="00296A5E" w:rsidP="00296A5E">
      <w:pPr>
        <w:spacing w:after="100"/>
        <w:ind w:left="100"/>
        <w:jc w:val="both"/>
      </w:pPr>
      <w:r>
        <w:t xml:space="preserve">II - </w:t>
      </w:r>
      <w:proofErr w:type="gramStart"/>
      <w:r>
        <w:t>análise</w:t>
      </w:r>
      <w:proofErr w:type="gramEnd"/>
      <w:r>
        <w:t xml:space="preserve"> do relatório de execução do objeto por agente público designado.</w:t>
      </w:r>
    </w:p>
    <w:p w14:paraId="0E8ADC06" w14:textId="77777777" w:rsidR="00296A5E" w:rsidRDefault="00296A5E" w:rsidP="00296A5E">
      <w:pPr>
        <w:spacing w:after="100"/>
        <w:ind w:left="100"/>
        <w:jc w:val="both"/>
      </w:pPr>
      <w:r>
        <w:t>7.2.1 O relatório de prestação de informações sobre o cumprimento do objeto deverá:</w:t>
      </w:r>
    </w:p>
    <w:p w14:paraId="00278390" w14:textId="77777777" w:rsidR="00296A5E" w:rsidRDefault="00296A5E" w:rsidP="00296A5E">
      <w:pPr>
        <w:spacing w:after="100"/>
        <w:ind w:left="100"/>
        <w:jc w:val="both"/>
      </w:pPr>
      <w:r>
        <w:t xml:space="preserve">I - </w:t>
      </w:r>
      <w:proofErr w:type="gramStart"/>
      <w:r>
        <w:t>comprovar</w:t>
      </w:r>
      <w:proofErr w:type="gramEnd"/>
      <w:r>
        <w:t xml:space="preserve"> que foram alcançados os resultados da ação cultural;</w:t>
      </w:r>
    </w:p>
    <w:p w14:paraId="06EED354" w14:textId="77777777" w:rsidR="00296A5E" w:rsidRDefault="00296A5E" w:rsidP="00296A5E">
      <w:pPr>
        <w:spacing w:after="100"/>
        <w:ind w:left="100"/>
        <w:jc w:val="both"/>
      </w:pPr>
      <w:r>
        <w:t xml:space="preserve">II - </w:t>
      </w:r>
      <w:proofErr w:type="gramStart"/>
      <w:r>
        <w:t>conter</w:t>
      </w:r>
      <w:proofErr w:type="gramEnd"/>
      <w:r>
        <w:t xml:space="preserve"> a descrição das ações desenvolvidas para o cumprimento do objeto; </w:t>
      </w:r>
    </w:p>
    <w:p w14:paraId="132DF0D9" w14:textId="77777777" w:rsidR="00296A5E" w:rsidRDefault="00296A5E" w:rsidP="00296A5E">
      <w:pPr>
        <w:spacing w:after="100"/>
        <w:ind w:left="100"/>
        <w:jc w:val="both"/>
      </w:pPr>
      <w:r>
        <w:t xml:space="preserve">III - ter anexados documentos de comprovação do cumprimento do objeto, tais como: Declarações de realização dos eventos, com registro fotográfico ou audiovisual, clipping de matérias jornalísticas, releases, folders, catálogos, panfletos, filipetas, bem como outros documentos pertinentes à execução do projeto. </w:t>
      </w:r>
    </w:p>
    <w:p w14:paraId="647D6094" w14:textId="77777777" w:rsidR="00296A5E" w:rsidRDefault="00296A5E" w:rsidP="00296A5E">
      <w:pPr>
        <w:spacing w:after="100"/>
        <w:ind w:left="100"/>
        <w:jc w:val="both"/>
      </w:pPr>
      <w:r>
        <w:t>7.2.2 O agente público competente elaborará parecer técnico de análise do relatório de execução do objeto e poderá adotar os seguintes procedimentos, de acordo com o caso concreto:</w:t>
      </w:r>
    </w:p>
    <w:p w14:paraId="38EF01B8" w14:textId="77777777" w:rsidR="00296A5E" w:rsidRDefault="00296A5E" w:rsidP="00296A5E">
      <w:pPr>
        <w:spacing w:after="100"/>
        <w:ind w:left="100"/>
        <w:jc w:val="both"/>
      </w:pPr>
      <w:r>
        <w:t xml:space="preserve">I - </w:t>
      </w:r>
      <w:proofErr w:type="gramStart"/>
      <w:r>
        <w:t>encaminhar</w:t>
      </w:r>
      <w:proofErr w:type="gramEnd"/>
      <w:r>
        <w:t xml:space="preserve"> o processo à autoridade responsável pelo julgamento da prestação de informações, caso conclua que houve o cumprimento integral do objeto; ou</w:t>
      </w:r>
    </w:p>
    <w:p w14:paraId="4421B9DF" w14:textId="77777777" w:rsidR="00296A5E" w:rsidRDefault="00296A5E" w:rsidP="00296A5E">
      <w:pPr>
        <w:spacing w:after="100"/>
        <w:ind w:left="100"/>
        <w:jc w:val="both"/>
      </w:pPr>
      <w:r>
        <w:t xml:space="preserve">II - </w:t>
      </w:r>
      <w:proofErr w:type="gramStart"/>
      <w:r>
        <w:t>recomendar</w:t>
      </w:r>
      <w:proofErr w:type="gramEnd"/>
      <w:r>
        <w:t xml:space="preserve"> que seja solicitada a apresentação, pelo agente cultural, de relatório de execução financeira, caso considere que não foi possível aferir o cumprimento integral do objeto no relatório de execução do objeto ou que as justificativas apresentadas sobre o cumprimento parcial do objeto foram insuficientes.</w:t>
      </w:r>
    </w:p>
    <w:p w14:paraId="5CE48B88" w14:textId="77777777" w:rsidR="00296A5E" w:rsidRDefault="00296A5E" w:rsidP="00296A5E">
      <w:pPr>
        <w:spacing w:after="100"/>
        <w:ind w:left="100"/>
        <w:jc w:val="both"/>
      </w:pPr>
      <w:r>
        <w:t>7.2.3 Após o recebimento do processo pelo agente público de que trata o item 7.2.2, autoridade responsável pelo julgamento da prestação de informações poderá:</w:t>
      </w:r>
    </w:p>
    <w:p w14:paraId="46C9D359" w14:textId="77777777" w:rsidR="00296A5E" w:rsidRDefault="00296A5E" w:rsidP="00296A5E">
      <w:pPr>
        <w:spacing w:after="100"/>
        <w:ind w:left="100"/>
        <w:jc w:val="both"/>
      </w:pPr>
      <w:r>
        <w:t xml:space="preserve">I - </w:t>
      </w:r>
      <w:proofErr w:type="gramStart"/>
      <w:r>
        <w:t>determinar</w:t>
      </w:r>
      <w:proofErr w:type="gramEnd"/>
      <w:r>
        <w:t xml:space="preserve"> o arquivamento, caso considere que houve o cumprimento integral do objeto ou o cumprimento parcial justificado;</w:t>
      </w:r>
    </w:p>
    <w:p w14:paraId="47BDC93C" w14:textId="77777777" w:rsidR="00296A5E" w:rsidRDefault="00296A5E" w:rsidP="00296A5E">
      <w:pPr>
        <w:spacing w:after="100"/>
        <w:ind w:left="100"/>
        <w:jc w:val="both"/>
      </w:pPr>
      <w:r>
        <w:t xml:space="preserve">II - </w:t>
      </w:r>
      <w:proofErr w:type="gramStart"/>
      <w:r>
        <w:t>solicitar</w:t>
      </w:r>
      <w:proofErr w:type="gramEnd"/>
      <w:r>
        <w:t xml:space="preserve"> a apresentação, pelo agente cultural, de relatório de execução financeira, caso considere que não foi possível aferir o cumprimento integral do objeto no relatório de execução do objeto ou que as justificativas apresentadas sobre o cumprimento parcial do objeto foram insuficientes; ou</w:t>
      </w:r>
    </w:p>
    <w:p w14:paraId="56DDDCB6" w14:textId="77777777" w:rsidR="00296A5E" w:rsidRDefault="00296A5E" w:rsidP="00296A5E">
      <w:pPr>
        <w:spacing w:after="100"/>
        <w:ind w:left="100"/>
        <w:jc w:val="both"/>
      </w:pPr>
      <w:r>
        <w:t>III - aplicar sanções ou decidir pela rejeição da prestação de informações, caso verifique que não houve o cumprimento integral do objeto ou o cumprimento parcial justificado, ou caso identifique irregularidades no relatório de execução financeira.</w:t>
      </w:r>
    </w:p>
    <w:p w14:paraId="18690AC3" w14:textId="77777777" w:rsidR="00296A5E" w:rsidRDefault="00296A5E" w:rsidP="00296A5E">
      <w:pPr>
        <w:spacing w:after="100"/>
        <w:ind w:left="100"/>
        <w:jc w:val="both"/>
      </w:pPr>
      <w:r>
        <w:t>7.3 O relatório de execução financeira será exigido, independente da modalidade inicial de prestação de informações (in loco ou em relatório de execução do objeto), somente nas seguintes hipóteses:</w:t>
      </w:r>
    </w:p>
    <w:p w14:paraId="10CE89C0" w14:textId="77777777" w:rsidR="00296A5E" w:rsidRDefault="00296A5E" w:rsidP="00296A5E">
      <w:pPr>
        <w:spacing w:after="100"/>
        <w:ind w:left="100"/>
        <w:jc w:val="both"/>
      </w:pPr>
      <w:r>
        <w:lastRenderedPageBreak/>
        <w:t xml:space="preserve">I - </w:t>
      </w:r>
      <w:proofErr w:type="gramStart"/>
      <w:r>
        <w:t>quando</w:t>
      </w:r>
      <w:proofErr w:type="gramEnd"/>
      <w:r>
        <w:t xml:space="preserve"> não estiver comprovado o cumprimento do objeto, observados os procedimentos previstos no item 7.2; ou</w:t>
      </w:r>
    </w:p>
    <w:p w14:paraId="5E8732FC" w14:textId="77777777" w:rsidR="00296A5E" w:rsidRDefault="00296A5E" w:rsidP="00296A5E">
      <w:pPr>
        <w:spacing w:after="100"/>
        <w:ind w:left="100"/>
        <w:jc w:val="both"/>
      </w:pPr>
      <w:r>
        <w:t xml:space="preserve">II - </w:t>
      </w:r>
      <w:proofErr w:type="gramStart"/>
      <w:r>
        <w:t>quando</w:t>
      </w:r>
      <w:proofErr w:type="gramEnd"/>
      <w:r>
        <w:t xml:space="preserve"> for recebida, pela administração pública, denúncia de irregularidade na execução da ação cultural, mediante juízo de admissibilidade que avaliará os elementos fáticos apresentados.</w:t>
      </w:r>
    </w:p>
    <w:p w14:paraId="03BBDC25" w14:textId="77777777" w:rsidR="00296A5E" w:rsidRDefault="00296A5E" w:rsidP="00296A5E">
      <w:pPr>
        <w:spacing w:after="100"/>
        <w:ind w:left="100"/>
        <w:jc w:val="both"/>
      </w:pPr>
      <w:r>
        <w:t>7.3.1 O prazo para apresentação do relatório de execução financeira será de, no mínimo, trinta dias, contado do recebimento da notificação.</w:t>
      </w:r>
    </w:p>
    <w:p w14:paraId="58F92ED0" w14:textId="77777777" w:rsidR="00296A5E" w:rsidRDefault="00296A5E" w:rsidP="00296A5E">
      <w:pPr>
        <w:spacing w:after="100"/>
        <w:ind w:left="100"/>
        <w:jc w:val="both"/>
      </w:pPr>
      <w:r>
        <w:t>7.4 O julgamento da prestação de informações realizado pela autoridade do ente federativo que celebrou o termo de execução cultural avaliará o parecer técnico de análise de prestação de informações e poderá concluir pela:</w:t>
      </w:r>
    </w:p>
    <w:p w14:paraId="6A85C451" w14:textId="77777777" w:rsidR="00296A5E" w:rsidRDefault="00296A5E" w:rsidP="00296A5E">
      <w:pPr>
        <w:spacing w:after="100"/>
        <w:ind w:left="100"/>
        <w:jc w:val="both"/>
      </w:pPr>
      <w:r>
        <w:t xml:space="preserve">I - </w:t>
      </w:r>
      <w:proofErr w:type="gramStart"/>
      <w:r>
        <w:t>aprovação</w:t>
      </w:r>
      <w:proofErr w:type="gramEnd"/>
      <w:r>
        <w:t xml:space="preserve"> da prestação de informações, com ou sem ressalvas; ou</w:t>
      </w:r>
    </w:p>
    <w:p w14:paraId="28C940B4" w14:textId="77777777" w:rsidR="00296A5E" w:rsidRDefault="00296A5E" w:rsidP="00296A5E">
      <w:pPr>
        <w:spacing w:after="100"/>
        <w:ind w:left="100"/>
        <w:jc w:val="both"/>
      </w:pPr>
      <w:r>
        <w:t xml:space="preserve">II - </w:t>
      </w:r>
      <w:proofErr w:type="gramStart"/>
      <w:r>
        <w:t>reprovação</w:t>
      </w:r>
      <w:proofErr w:type="gramEnd"/>
      <w:r>
        <w:t xml:space="preserve"> da prestação de informações, parcial ou total.</w:t>
      </w:r>
    </w:p>
    <w:p w14:paraId="4BC3F4BC" w14:textId="77777777" w:rsidR="00296A5E" w:rsidRDefault="00296A5E" w:rsidP="00296A5E">
      <w:pPr>
        <w:spacing w:after="100"/>
        <w:ind w:left="100"/>
        <w:jc w:val="both"/>
      </w:pPr>
      <w:r>
        <w:t>7.5 Na hipótese de o julgamento da prestação de informações apontar a necessidade de devolução de recursos, o agente cultural será notificado para que exerça a opção por:</w:t>
      </w:r>
    </w:p>
    <w:p w14:paraId="3790A4BE" w14:textId="77777777" w:rsidR="00296A5E" w:rsidRDefault="00296A5E" w:rsidP="00296A5E">
      <w:pPr>
        <w:spacing w:after="100"/>
        <w:ind w:left="100"/>
        <w:jc w:val="both"/>
      </w:pPr>
      <w:r>
        <w:t xml:space="preserve">I - </w:t>
      </w:r>
      <w:proofErr w:type="gramStart"/>
      <w:r>
        <w:t>devolução</w:t>
      </w:r>
      <w:proofErr w:type="gramEnd"/>
      <w:r>
        <w:t xml:space="preserve"> parcial ou integral dos recursos ao erário;</w:t>
      </w:r>
    </w:p>
    <w:p w14:paraId="430CDBB3" w14:textId="77777777" w:rsidR="00296A5E" w:rsidRDefault="00296A5E" w:rsidP="00296A5E">
      <w:pPr>
        <w:spacing w:after="100"/>
        <w:ind w:left="100"/>
        <w:jc w:val="both"/>
      </w:pPr>
      <w:r>
        <w:t xml:space="preserve">II - </w:t>
      </w:r>
      <w:proofErr w:type="gramStart"/>
      <w:r>
        <w:t>apresentação</w:t>
      </w:r>
      <w:proofErr w:type="gramEnd"/>
      <w:r>
        <w:t xml:space="preserve"> de plano de ações compensatórias; ou</w:t>
      </w:r>
    </w:p>
    <w:p w14:paraId="5F55313A" w14:textId="77777777" w:rsidR="00296A5E" w:rsidRDefault="00296A5E" w:rsidP="00296A5E">
      <w:pPr>
        <w:spacing w:after="100"/>
        <w:ind w:left="100"/>
        <w:jc w:val="both"/>
      </w:pPr>
      <w:r>
        <w:t>III - devolução parcial dos recursos ao erário juntamente com a apresentação de plano de ações compensatórias.</w:t>
      </w:r>
    </w:p>
    <w:p w14:paraId="624E57AF" w14:textId="77777777" w:rsidR="00296A5E" w:rsidRDefault="00296A5E" w:rsidP="00296A5E">
      <w:pPr>
        <w:spacing w:after="100"/>
        <w:ind w:left="100"/>
        <w:jc w:val="both"/>
      </w:pPr>
      <w:r>
        <w:t>7.5.1 A ocorrência de caso fortuito ou força maior impeditiva da execução do instrumento afasta a reprovação da prestação de informações, desde que comprovada.</w:t>
      </w:r>
    </w:p>
    <w:p w14:paraId="7286B7B4" w14:textId="77777777" w:rsidR="00296A5E" w:rsidRDefault="00296A5E" w:rsidP="00296A5E">
      <w:pPr>
        <w:spacing w:after="100"/>
        <w:ind w:left="100"/>
        <w:jc w:val="both"/>
      </w:pPr>
      <w:r>
        <w:t>7.5.2 Nos casos em que estiver caracterizada má-fé do agente cultural, será imediatamente exigida a devolução de recursos ao erário, vedada a aceitação de plano de ações compensatórias.</w:t>
      </w:r>
    </w:p>
    <w:p w14:paraId="35425A25" w14:textId="77777777" w:rsidR="00296A5E" w:rsidRDefault="00296A5E" w:rsidP="00296A5E">
      <w:pPr>
        <w:spacing w:after="100"/>
        <w:ind w:left="100"/>
        <w:jc w:val="both"/>
      </w:pPr>
      <w:r>
        <w:t>7.5.3 Nos casos em que houver exigência de devolução de recursos ao erário, o agente cultural poderá solicitar o parcelamento do débito, na forma e nas condições previstas na legislação.</w:t>
      </w:r>
    </w:p>
    <w:p w14:paraId="4D890AB1" w14:textId="77777777" w:rsidR="00296A5E" w:rsidRDefault="00296A5E" w:rsidP="00296A5E">
      <w:pPr>
        <w:spacing w:after="100"/>
        <w:ind w:left="100"/>
        <w:jc w:val="both"/>
      </w:pPr>
      <w:r>
        <w:t>7.5.4 O prazo de execução do plano de ações compensatórias será o menor possível, conforme o caso concreto, limitado à metade do prazo originalmente previsto de vigência do instrumento.</w:t>
      </w:r>
    </w:p>
    <w:p w14:paraId="1D6C0C8F" w14:textId="77777777" w:rsidR="00296A5E" w:rsidRPr="00D4053C" w:rsidRDefault="00296A5E" w:rsidP="00296A5E">
      <w:pPr>
        <w:spacing w:after="100"/>
        <w:ind w:left="100"/>
        <w:jc w:val="both"/>
        <w:rPr>
          <w:b/>
          <w:bCs/>
        </w:rPr>
      </w:pPr>
      <w:r w:rsidRPr="00D4053C">
        <w:rPr>
          <w:b/>
          <w:bCs/>
        </w:rPr>
        <w:t>8. ALTERAÇÃO DO TERMO DE EXECUÇÃO CULTURAL</w:t>
      </w:r>
    </w:p>
    <w:p w14:paraId="552A7EC6" w14:textId="77777777" w:rsidR="00296A5E" w:rsidRDefault="00296A5E" w:rsidP="00296A5E">
      <w:pPr>
        <w:spacing w:after="100"/>
        <w:ind w:left="100"/>
        <w:jc w:val="both"/>
      </w:pPr>
      <w:r>
        <w:t>8.1 A alteração do termo de execução cultural será formalizada por meio de termo aditivo.</w:t>
      </w:r>
    </w:p>
    <w:p w14:paraId="5A4E4DF1" w14:textId="77777777" w:rsidR="00296A5E" w:rsidRDefault="00296A5E" w:rsidP="00296A5E">
      <w:pPr>
        <w:spacing w:after="100"/>
        <w:ind w:left="100"/>
        <w:jc w:val="both"/>
      </w:pPr>
      <w:r>
        <w:t>8.2 A formalização de termo aditivo não será necessária nas seguintes hipóteses:</w:t>
      </w:r>
    </w:p>
    <w:p w14:paraId="0910F27E" w14:textId="77777777" w:rsidR="00296A5E" w:rsidRDefault="00296A5E" w:rsidP="00296A5E">
      <w:pPr>
        <w:spacing w:after="100"/>
        <w:ind w:left="100"/>
        <w:jc w:val="both"/>
      </w:pPr>
      <w:r>
        <w:t xml:space="preserve">I - </w:t>
      </w:r>
      <w:proofErr w:type="gramStart"/>
      <w:r>
        <w:t>prorrogação</w:t>
      </w:r>
      <w:proofErr w:type="gramEnd"/>
      <w:r>
        <w:t xml:space="preserve"> de vigência realizada de ofício pela administração pública quando der causa a atraso na liberação de recursos; e</w:t>
      </w:r>
    </w:p>
    <w:p w14:paraId="6A337A60" w14:textId="77777777" w:rsidR="00296A5E" w:rsidRDefault="00296A5E" w:rsidP="00296A5E">
      <w:pPr>
        <w:spacing w:after="100"/>
        <w:ind w:left="100"/>
        <w:jc w:val="both"/>
      </w:pPr>
      <w:r>
        <w:lastRenderedPageBreak/>
        <w:t xml:space="preserve">II - </w:t>
      </w:r>
      <w:proofErr w:type="gramStart"/>
      <w:r>
        <w:t>alteração</w:t>
      </w:r>
      <w:proofErr w:type="gramEnd"/>
      <w:r>
        <w:t xml:space="preserve"> do projeto sem modificação do valor global do instrumento e sem modificação substancial do objeto.</w:t>
      </w:r>
    </w:p>
    <w:p w14:paraId="53EAB454" w14:textId="77777777" w:rsidR="00296A5E" w:rsidRDefault="00296A5E" w:rsidP="00296A5E">
      <w:pPr>
        <w:spacing w:after="100"/>
        <w:ind w:left="100"/>
        <w:jc w:val="both"/>
      </w:pPr>
      <w:r>
        <w:t>8.3 Na hipótese de prorrogação de vigência, o saldo de recursos será automaticamente mantido na conta, a fim de viabilizar a continuidade da execução do objeto.</w:t>
      </w:r>
    </w:p>
    <w:p w14:paraId="6E14D33A" w14:textId="77777777" w:rsidR="00296A5E" w:rsidRDefault="00296A5E" w:rsidP="00296A5E">
      <w:pPr>
        <w:spacing w:after="100"/>
        <w:ind w:left="100"/>
        <w:jc w:val="both"/>
      </w:pPr>
      <w:r>
        <w:t>8.4 As alterações do projeto cujo escopo seja de, no máximo, 20% poderão ser realizadas pelo agente cultural e comunicadas à administração pública em seguida, sem a necessidade de autorização prévia.</w:t>
      </w:r>
    </w:p>
    <w:p w14:paraId="2FF85AAC" w14:textId="77777777" w:rsidR="00296A5E" w:rsidRDefault="00296A5E" w:rsidP="00296A5E">
      <w:pPr>
        <w:spacing w:after="100"/>
        <w:ind w:left="100"/>
        <w:jc w:val="both"/>
      </w:pPr>
      <w:r>
        <w:t>8.5 A aplicação de rendimentos de ativos financeiros em benefício do objeto do termo de execução cultural poderá ser realizada pelo agente cultural sem a necessidade de autorização prévia da administração pública.</w:t>
      </w:r>
    </w:p>
    <w:p w14:paraId="65BB4309" w14:textId="77777777" w:rsidR="00296A5E" w:rsidRDefault="00296A5E" w:rsidP="00296A5E">
      <w:pPr>
        <w:spacing w:after="100"/>
        <w:ind w:left="100"/>
        <w:jc w:val="both"/>
      </w:pPr>
      <w:r>
        <w:t>8.6 Nas hipóteses de alterações em que não seja necessário termo aditivo, poderá ser realizado apostilamento.</w:t>
      </w:r>
    </w:p>
    <w:p w14:paraId="5C07A635" w14:textId="77777777" w:rsidR="00296A5E" w:rsidRPr="00D4053C" w:rsidRDefault="00296A5E" w:rsidP="00296A5E">
      <w:pPr>
        <w:spacing w:after="100"/>
        <w:ind w:left="100"/>
        <w:jc w:val="both"/>
        <w:rPr>
          <w:b/>
          <w:bCs/>
        </w:rPr>
      </w:pPr>
      <w:r w:rsidRPr="00D4053C">
        <w:rPr>
          <w:b/>
          <w:bCs/>
        </w:rPr>
        <w:t>9. TITULARIDADE DE BENS</w:t>
      </w:r>
    </w:p>
    <w:p w14:paraId="2C801559" w14:textId="77777777" w:rsidR="00296A5E" w:rsidRDefault="00296A5E" w:rsidP="00296A5E">
      <w:pPr>
        <w:spacing w:after="100"/>
        <w:ind w:left="100"/>
        <w:jc w:val="both"/>
      </w:pPr>
      <w:r>
        <w:t>9.1 Os bens permanentes adquiridos, produzidos ou transformados em decorrência da execução da ação cultural fomentada serão de titularidade do agente cultural desde a data da sua aquisição.</w:t>
      </w:r>
    </w:p>
    <w:p w14:paraId="48BFC5DB" w14:textId="77777777" w:rsidR="00296A5E" w:rsidRDefault="00296A5E" w:rsidP="00296A5E">
      <w:pPr>
        <w:spacing w:after="100"/>
        <w:ind w:left="100"/>
        <w:jc w:val="both"/>
      </w:pPr>
      <w:r>
        <w:t>9.2 Nos casos de rejeição da prestação de contas em razão da aquisição ou do uso do bem, o valor pago pela aquisição será computado no cálculo de valores a devolver, com atualização monetária.</w:t>
      </w:r>
    </w:p>
    <w:p w14:paraId="24B7CC9D" w14:textId="77777777" w:rsidR="00296A5E" w:rsidRPr="00D4053C" w:rsidRDefault="00296A5E" w:rsidP="00296A5E">
      <w:pPr>
        <w:spacing w:after="100"/>
        <w:ind w:left="100"/>
        <w:jc w:val="both"/>
        <w:rPr>
          <w:b/>
          <w:bCs/>
        </w:rPr>
      </w:pPr>
      <w:r w:rsidRPr="00D4053C">
        <w:rPr>
          <w:b/>
          <w:bCs/>
        </w:rPr>
        <w:t xml:space="preserve">10. </w:t>
      </w:r>
      <w:r>
        <w:rPr>
          <w:b/>
          <w:bCs/>
        </w:rPr>
        <w:t>EXTINÇÃO DO TERMO DE EXECUÇÃO CULTURAL</w:t>
      </w:r>
    </w:p>
    <w:p w14:paraId="3A317C33" w14:textId="77777777" w:rsidR="00296A5E" w:rsidRDefault="00296A5E" w:rsidP="00296A5E">
      <w:pPr>
        <w:spacing w:after="100"/>
        <w:ind w:left="100"/>
        <w:jc w:val="both"/>
      </w:pPr>
      <w:r>
        <w:t xml:space="preserve">10.1 </w:t>
      </w:r>
      <w:r w:rsidRPr="000E40BF">
        <w:t xml:space="preserve">O presente Termo de </w:t>
      </w:r>
      <w:r>
        <w:t>Execução Cultural</w:t>
      </w:r>
      <w:r w:rsidRPr="000E40BF">
        <w:t xml:space="preserve"> poderá ser:</w:t>
      </w:r>
    </w:p>
    <w:p w14:paraId="17769037" w14:textId="77777777" w:rsidR="00296A5E" w:rsidRDefault="00296A5E" w:rsidP="00296A5E">
      <w:pPr>
        <w:spacing w:after="100"/>
        <w:ind w:left="100"/>
        <w:jc w:val="both"/>
      </w:pPr>
      <w:r>
        <w:t xml:space="preserve">I - </w:t>
      </w:r>
      <w:proofErr w:type="gramStart"/>
      <w:r w:rsidRPr="000E40BF">
        <w:t>extinto</w:t>
      </w:r>
      <w:proofErr w:type="gramEnd"/>
      <w:r w:rsidRPr="000E40BF">
        <w:t xml:space="preserve"> por decurso de prazo;</w:t>
      </w:r>
    </w:p>
    <w:p w14:paraId="3A873FBC" w14:textId="77777777" w:rsidR="00296A5E" w:rsidRDefault="00296A5E" w:rsidP="00296A5E">
      <w:pPr>
        <w:spacing w:after="100"/>
        <w:ind w:left="100"/>
        <w:jc w:val="both"/>
      </w:pPr>
      <w:r>
        <w:t xml:space="preserve">II - </w:t>
      </w:r>
      <w:proofErr w:type="gramStart"/>
      <w:r w:rsidRPr="000E40BF">
        <w:t>extinto</w:t>
      </w:r>
      <w:proofErr w:type="gramEnd"/>
      <w:r w:rsidRPr="000E40BF">
        <w:t>, de comum acordo antes do prazo avençado, mediante Termo de Distrato;</w:t>
      </w:r>
    </w:p>
    <w:p w14:paraId="71A4DA26" w14:textId="77777777" w:rsidR="00296A5E" w:rsidRDefault="00296A5E" w:rsidP="00296A5E">
      <w:pPr>
        <w:spacing w:after="100"/>
        <w:ind w:left="100"/>
        <w:jc w:val="both"/>
        <w:rPr>
          <w:szCs w:val="24"/>
        </w:rPr>
      </w:pPr>
      <w:r>
        <w:t xml:space="preserve">III - </w:t>
      </w:r>
      <w:r w:rsidRPr="00FF1FEA">
        <w:rPr>
          <w:szCs w:val="24"/>
        </w:rPr>
        <w:t>denunciado, por decisão unilateral de qualquer dos partícipes, independentemente de autorização judicial, mediante prévia notificação por escrito ao outro partícipe; ou</w:t>
      </w:r>
    </w:p>
    <w:p w14:paraId="5C51CF40" w14:textId="77777777" w:rsidR="00296A5E" w:rsidRDefault="00296A5E" w:rsidP="00296A5E">
      <w:pPr>
        <w:spacing w:after="100"/>
        <w:ind w:left="100"/>
        <w:jc w:val="both"/>
        <w:rPr>
          <w:szCs w:val="24"/>
        </w:rPr>
      </w:pPr>
      <w:r>
        <w:t>IV -</w:t>
      </w:r>
      <w:r>
        <w:rPr>
          <w:szCs w:val="24"/>
        </w:rPr>
        <w:t xml:space="preserve"> </w:t>
      </w:r>
      <w:proofErr w:type="gramStart"/>
      <w:r w:rsidRPr="00FF1FEA">
        <w:rPr>
          <w:szCs w:val="24"/>
        </w:rPr>
        <w:t>rescindido</w:t>
      </w:r>
      <w:proofErr w:type="gramEnd"/>
      <w:r w:rsidRPr="00FF1FEA">
        <w:rPr>
          <w:szCs w:val="24"/>
        </w:rPr>
        <w:t>, por decisão unilateral de qualquer dos partícipes, independentemente de autorização judicial, mediante prévia notificação por escrito ao outro partícipe, nas seguintes hipóteses:</w:t>
      </w:r>
    </w:p>
    <w:p w14:paraId="4988B65F" w14:textId="77777777" w:rsidR="00296A5E" w:rsidRDefault="00296A5E" w:rsidP="00296A5E">
      <w:pPr>
        <w:spacing w:after="100"/>
        <w:ind w:left="100"/>
        <w:jc w:val="both"/>
      </w:pPr>
      <w:r>
        <w:t xml:space="preserve">a) </w:t>
      </w:r>
      <w:r w:rsidRPr="000E40BF">
        <w:t>descumprimento injustificado de cláusula deste instrumento;</w:t>
      </w:r>
    </w:p>
    <w:p w14:paraId="1CC93879" w14:textId="77777777" w:rsidR="00296A5E" w:rsidRDefault="00296A5E" w:rsidP="00296A5E">
      <w:pPr>
        <w:spacing w:after="100"/>
        <w:ind w:left="100"/>
        <w:jc w:val="both"/>
      </w:pPr>
      <w:r>
        <w:t xml:space="preserve">b) </w:t>
      </w:r>
      <w:r w:rsidRPr="000E40BF">
        <w:t xml:space="preserve">irregularidade ou inexecução injustificada, ainda que parcial, do objeto, resultados ou metas </w:t>
      </w:r>
      <w:proofErr w:type="gramStart"/>
      <w:r w:rsidRPr="000E40BF">
        <w:t>pactuadas ;</w:t>
      </w:r>
      <w:proofErr w:type="gramEnd"/>
    </w:p>
    <w:p w14:paraId="6E884B40" w14:textId="77777777" w:rsidR="00296A5E" w:rsidRDefault="00296A5E" w:rsidP="00296A5E">
      <w:pPr>
        <w:spacing w:after="100"/>
        <w:ind w:left="100"/>
        <w:jc w:val="both"/>
      </w:pPr>
      <w:r>
        <w:t xml:space="preserve">c) </w:t>
      </w:r>
      <w:r w:rsidRPr="000E40BF">
        <w:t>violação da legislação aplicável;</w:t>
      </w:r>
    </w:p>
    <w:p w14:paraId="7DBBD985" w14:textId="77777777" w:rsidR="00296A5E" w:rsidRDefault="00296A5E" w:rsidP="00296A5E">
      <w:pPr>
        <w:spacing w:after="100"/>
        <w:ind w:left="100"/>
        <w:jc w:val="both"/>
      </w:pPr>
      <w:r>
        <w:t xml:space="preserve">d) </w:t>
      </w:r>
      <w:r w:rsidRPr="000E40BF">
        <w:t>cometimento de falhas reiteradas na execução;</w:t>
      </w:r>
    </w:p>
    <w:p w14:paraId="2A94CC83" w14:textId="77777777" w:rsidR="00296A5E" w:rsidRDefault="00296A5E" w:rsidP="00296A5E">
      <w:pPr>
        <w:spacing w:after="100"/>
        <w:ind w:left="100"/>
        <w:jc w:val="both"/>
      </w:pPr>
      <w:r>
        <w:lastRenderedPageBreak/>
        <w:t xml:space="preserve">e) </w:t>
      </w:r>
      <w:r w:rsidRPr="000E40BF">
        <w:t>má administração de recursos públicos;</w:t>
      </w:r>
    </w:p>
    <w:p w14:paraId="2976878C" w14:textId="77777777" w:rsidR="00296A5E" w:rsidRDefault="00296A5E" w:rsidP="00296A5E">
      <w:pPr>
        <w:spacing w:after="100"/>
        <w:ind w:left="100"/>
        <w:jc w:val="both"/>
      </w:pPr>
      <w:r>
        <w:t xml:space="preserve">f) </w:t>
      </w:r>
      <w:r w:rsidRPr="000E40BF">
        <w:t>constatação de falsidade ou fraude nas informações ou documentos apresentados;</w:t>
      </w:r>
    </w:p>
    <w:p w14:paraId="433AC40D" w14:textId="77777777" w:rsidR="00296A5E" w:rsidRDefault="00296A5E" w:rsidP="00296A5E">
      <w:pPr>
        <w:spacing w:after="100"/>
        <w:ind w:left="100"/>
        <w:jc w:val="both"/>
      </w:pPr>
      <w:r>
        <w:t xml:space="preserve">g) </w:t>
      </w:r>
      <w:r w:rsidRPr="000E40BF">
        <w:t>não atendimento às recomendações ou determinações decorrentes da fiscalização;</w:t>
      </w:r>
    </w:p>
    <w:p w14:paraId="407FF76C" w14:textId="77777777" w:rsidR="00296A5E" w:rsidRDefault="00296A5E" w:rsidP="00296A5E">
      <w:pPr>
        <w:spacing w:after="100"/>
        <w:ind w:left="100"/>
        <w:jc w:val="both"/>
      </w:pPr>
      <w:r>
        <w:t xml:space="preserve">h) </w:t>
      </w:r>
      <w:r w:rsidRPr="000E40BF">
        <w:t>outras hipóteses expressamente previstas na legislação aplicável.</w:t>
      </w:r>
    </w:p>
    <w:p w14:paraId="0843B5C4" w14:textId="77777777" w:rsidR="00296A5E" w:rsidRPr="000D05DE" w:rsidRDefault="00296A5E" w:rsidP="00296A5E">
      <w:pPr>
        <w:spacing w:after="100"/>
        <w:ind w:left="100"/>
        <w:jc w:val="both"/>
      </w:pPr>
      <w:r w:rsidRPr="000D05DE">
        <w:t>10.2 A denúncia só será eficaz 60 (sessenta) dias após a data de recebimento da notificação, ficando os partícipes responsáveis somente pelas obrigações e vantagens do tempo em que participaram voluntariamente da avença.</w:t>
      </w:r>
    </w:p>
    <w:p w14:paraId="28A0D747" w14:textId="77777777" w:rsidR="00296A5E" w:rsidRPr="000D05DE" w:rsidRDefault="00296A5E" w:rsidP="00296A5E">
      <w:pPr>
        <w:spacing w:after="100"/>
        <w:ind w:left="100"/>
        <w:jc w:val="both"/>
      </w:pPr>
      <w:r w:rsidRPr="000D05DE">
        <w:t xml:space="preserve">10.3 Os casos de rescisão unilateral serão formalmente motivados nos autos do processo administrativo, assegurado o contraditório e a ampla defesa. O prazo de defesa será de 10 (dez) dias da abertura de vista do processo. </w:t>
      </w:r>
    </w:p>
    <w:p w14:paraId="3D6F85AD" w14:textId="77777777" w:rsidR="00296A5E" w:rsidRPr="000D05DE" w:rsidRDefault="00296A5E" w:rsidP="00296A5E">
      <w:pPr>
        <w:spacing w:after="100"/>
        <w:ind w:left="100"/>
        <w:jc w:val="both"/>
      </w:pPr>
      <w:r w:rsidRPr="000D05DE">
        <w:t xml:space="preserve">10.4 </w:t>
      </w:r>
      <w:r w:rsidRPr="00FF1FEA">
        <w:t xml:space="preserve">Na hipótese de irregularidade na execução do objeto que enseje </w:t>
      </w:r>
      <w:proofErr w:type="spellStart"/>
      <w:r w:rsidRPr="00FF1FEA">
        <w:t>dano</w:t>
      </w:r>
      <w:proofErr w:type="spellEnd"/>
      <w:r w:rsidRPr="00FF1FEA">
        <w:t xml:space="preserve"> ao erário, deverá ser instaurada Tomada de Contas Especial caso os valores relacionados à irregularidade não sejam devolvidos </w:t>
      </w:r>
      <w:r w:rsidRPr="0029481B">
        <w:t>no prazo estabelecido pela Administração Pública</w:t>
      </w:r>
      <w:r w:rsidRPr="00FF1FEA">
        <w:t>.</w:t>
      </w:r>
    </w:p>
    <w:p w14:paraId="7A68113D" w14:textId="77777777" w:rsidR="00296A5E" w:rsidRDefault="00296A5E" w:rsidP="00296A5E">
      <w:pPr>
        <w:spacing w:after="100"/>
        <w:ind w:left="100"/>
        <w:jc w:val="both"/>
      </w:pPr>
      <w:r w:rsidRPr="000D05DE">
        <w:t xml:space="preserve">10.5 Outras situações relativas à extinção deste Termo não previstas na legislação aplicável ou neste instrumento poderão ser </w:t>
      </w:r>
      <w:proofErr w:type="gramStart"/>
      <w:r w:rsidRPr="000D05DE">
        <w:t>negociados</w:t>
      </w:r>
      <w:proofErr w:type="gramEnd"/>
      <w:r w:rsidRPr="000D05DE">
        <w:t xml:space="preserve"> entre as partes ou, se for o caso, no Termo de Distrato.  </w:t>
      </w:r>
    </w:p>
    <w:p w14:paraId="056A57BC" w14:textId="77777777" w:rsidR="00296A5E" w:rsidRPr="00D4053C" w:rsidRDefault="00296A5E" w:rsidP="00296A5E">
      <w:pPr>
        <w:spacing w:after="100"/>
        <w:ind w:left="100"/>
        <w:jc w:val="both"/>
        <w:rPr>
          <w:b/>
          <w:bCs/>
        </w:rPr>
      </w:pPr>
      <w:r w:rsidRPr="00D4053C">
        <w:rPr>
          <w:b/>
          <w:bCs/>
        </w:rPr>
        <w:t>11. SANÇÕES</w:t>
      </w:r>
    </w:p>
    <w:p w14:paraId="5BB48377" w14:textId="77777777" w:rsidR="00296A5E" w:rsidRPr="000D05DE" w:rsidRDefault="00296A5E" w:rsidP="00296A5E">
      <w:pPr>
        <w:spacing w:after="100"/>
        <w:ind w:left="100"/>
        <w:jc w:val="both"/>
      </w:pPr>
      <w:proofErr w:type="gramStart"/>
      <w:r>
        <w:t xml:space="preserve">11.1 </w:t>
      </w:r>
      <w:r w:rsidRPr="000D05DE">
        <w:t>.</w:t>
      </w:r>
      <w:proofErr w:type="gramEnd"/>
      <w:r w:rsidRPr="000D05DE">
        <w:t xml:space="preserve"> Nos casos em que for verificado que a ação cultural ocorreu, mas houve inadequação na execução do objeto ou na execução financeira sem má-fé, a autoridade pode concluir pela aprovação da prestação de informações com ressalvas e aplicar sanção de advertência ou multa.</w:t>
      </w:r>
    </w:p>
    <w:p w14:paraId="3724409A" w14:textId="77777777" w:rsidR="00296A5E" w:rsidRDefault="00296A5E" w:rsidP="00296A5E">
      <w:pPr>
        <w:spacing w:after="100"/>
        <w:ind w:left="100"/>
        <w:jc w:val="both"/>
      </w:pPr>
      <w:r>
        <w:t xml:space="preserve">11.2 A decisão sobre a sanção deve ser precedida de abertura de prazo para apresentação de defesa pelo AGENTE CULTURAL. </w:t>
      </w:r>
    </w:p>
    <w:p w14:paraId="04CF1BA8" w14:textId="77777777" w:rsidR="00296A5E" w:rsidRDefault="00296A5E" w:rsidP="00296A5E">
      <w:pPr>
        <w:spacing w:after="100"/>
        <w:ind w:left="100"/>
        <w:jc w:val="both"/>
      </w:pPr>
      <w:r>
        <w:t>11.3 A ocorrência de caso fortuito ou força maior impeditiva da execução do instrumento afasta a aplicação de sanção, desde que regularmente comprovada.</w:t>
      </w:r>
    </w:p>
    <w:p w14:paraId="1864A8FE" w14:textId="77777777" w:rsidR="00296A5E" w:rsidRPr="00D4053C" w:rsidRDefault="00296A5E" w:rsidP="00296A5E">
      <w:pPr>
        <w:spacing w:after="100"/>
        <w:ind w:left="100"/>
        <w:jc w:val="both"/>
        <w:rPr>
          <w:b/>
          <w:bCs/>
        </w:rPr>
      </w:pPr>
      <w:r w:rsidRPr="00D4053C">
        <w:rPr>
          <w:b/>
          <w:bCs/>
        </w:rPr>
        <w:t xml:space="preserve">12. MONITORAMENTO E CONTROLE DE RESULTADOS </w:t>
      </w:r>
    </w:p>
    <w:p w14:paraId="68B3CB26" w14:textId="77777777" w:rsidR="00296A5E" w:rsidRDefault="00296A5E" w:rsidP="00296A5E">
      <w:pPr>
        <w:spacing w:after="100"/>
        <w:ind w:left="100"/>
        <w:jc w:val="both"/>
        <w:rPr>
          <w:color w:val="FF0000"/>
        </w:rPr>
      </w:pPr>
      <w:r>
        <w:t xml:space="preserve">12.1 </w:t>
      </w:r>
      <w:r>
        <w:rPr>
          <w:color w:val="FF0000"/>
        </w:rPr>
        <w:t>[DEVE SER INFORMADO COMO O ÓRGÃO REALIZARÁ O MONITORAMENTO DAS AÇÕES, PODENDO SER POR MEIO DE COMISSÃO ESPECÍFICA PARA ESTE FIM, POR ENVIO DE RELATÓRIOS, ENTRE OUTRAS MEDIDAS].</w:t>
      </w:r>
    </w:p>
    <w:p w14:paraId="54855775" w14:textId="77777777" w:rsidR="00296A5E" w:rsidRPr="00D4053C" w:rsidRDefault="00296A5E" w:rsidP="00296A5E">
      <w:pPr>
        <w:spacing w:after="100"/>
        <w:ind w:left="100"/>
        <w:jc w:val="both"/>
        <w:rPr>
          <w:b/>
          <w:bCs/>
        </w:rPr>
      </w:pPr>
      <w:r w:rsidRPr="00D4053C">
        <w:rPr>
          <w:b/>
          <w:bCs/>
        </w:rPr>
        <w:t xml:space="preserve">13. VIGÊNCIA </w:t>
      </w:r>
    </w:p>
    <w:p w14:paraId="1A78F780" w14:textId="2641D5FA" w:rsidR="00296A5E" w:rsidRDefault="00296A5E" w:rsidP="00296A5E">
      <w:pPr>
        <w:spacing w:after="100"/>
        <w:ind w:left="100"/>
        <w:jc w:val="both"/>
        <w:rPr>
          <w:color w:val="FF0000"/>
        </w:rPr>
      </w:pPr>
      <w:r>
        <w:t xml:space="preserve">13.1 A vigência deste instrumento terá início na data de assinatura das partes, com duração de </w:t>
      </w:r>
      <w:r w:rsidR="00F439C8">
        <w:rPr>
          <w:color w:val="FF0000"/>
        </w:rPr>
        <w:t>ATÉ 30 DE Abril de 2024</w:t>
      </w:r>
      <w:r>
        <w:t>, podendo ser prorrogado por</w:t>
      </w:r>
      <w:r>
        <w:rPr>
          <w:color w:val="FF0000"/>
        </w:rPr>
        <w:t xml:space="preserve"> </w:t>
      </w:r>
      <w:r w:rsidR="00F439C8">
        <w:rPr>
          <w:color w:val="FF0000"/>
        </w:rPr>
        <w:t>30 dias</w:t>
      </w:r>
      <w:r>
        <w:rPr>
          <w:color w:val="FF0000"/>
        </w:rPr>
        <w:t>.</w:t>
      </w:r>
    </w:p>
    <w:p w14:paraId="2DBBB4BB" w14:textId="77777777" w:rsidR="00296A5E" w:rsidRPr="00D4053C" w:rsidRDefault="00296A5E" w:rsidP="00296A5E">
      <w:pPr>
        <w:spacing w:after="100"/>
        <w:ind w:left="100"/>
        <w:jc w:val="both"/>
        <w:rPr>
          <w:b/>
          <w:bCs/>
        </w:rPr>
      </w:pPr>
      <w:r w:rsidRPr="00D4053C">
        <w:rPr>
          <w:b/>
          <w:bCs/>
        </w:rPr>
        <w:t xml:space="preserve">14. PUBLICAÇÃO </w:t>
      </w:r>
    </w:p>
    <w:p w14:paraId="15112B80" w14:textId="77777777" w:rsidR="00296A5E" w:rsidRDefault="00296A5E" w:rsidP="00296A5E">
      <w:pPr>
        <w:spacing w:after="100"/>
        <w:ind w:left="100"/>
        <w:jc w:val="both"/>
      </w:pPr>
      <w:r>
        <w:lastRenderedPageBreak/>
        <w:t>14.1 O Extrato do Termo de Execução Cultural será publicado no [INFORMAR ONDE SERÁ PUBLICADO]</w:t>
      </w:r>
    </w:p>
    <w:p w14:paraId="4EBE7E81" w14:textId="77777777" w:rsidR="00296A5E" w:rsidRPr="00D4053C" w:rsidRDefault="00296A5E" w:rsidP="00296A5E">
      <w:pPr>
        <w:spacing w:after="100"/>
        <w:ind w:left="100"/>
        <w:jc w:val="both"/>
        <w:rPr>
          <w:b/>
          <w:bCs/>
        </w:rPr>
      </w:pPr>
      <w:r w:rsidRPr="00D4053C">
        <w:rPr>
          <w:b/>
          <w:bCs/>
        </w:rPr>
        <w:t xml:space="preserve">15. FORO </w:t>
      </w:r>
    </w:p>
    <w:p w14:paraId="7D07ECC2" w14:textId="77777777" w:rsidR="00296A5E" w:rsidRDefault="00296A5E" w:rsidP="00296A5E">
      <w:pPr>
        <w:spacing w:after="100"/>
        <w:ind w:left="100"/>
        <w:jc w:val="both"/>
      </w:pPr>
      <w:r>
        <w:t>15.1 Fica eleito o Foro de [LOCAL] para dirimir quaisquer dúvidas relativas ao presente Termo de Execução Cultural.</w:t>
      </w:r>
    </w:p>
    <w:p w14:paraId="3412BCC6" w14:textId="77777777" w:rsidR="00296A5E" w:rsidRDefault="00296A5E" w:rsidP="00296A5E">
      <w:pPr>
        <w:spacing w:after="100"/>
        <w:ind w:left="100"/>
        <w:jc w:val="both"/>
      </w:pPr>
    </w:p>
    <w:p w14:paraId="4DE0B9CB" w14:textId="77777777" w:rsidR="00296A5E" w:rsidRDefault="00296A5E" w:rsidP="00296A5E">
      <w:pPr>
        <w:spacing w:after="100"/>
        <w:ind w:left="100"/>
        <w:jc w:val="center"/>
      </w:pPr>
      <w:r>
        <w:t>LOCAL, [INDICAR DIA, MÊS E ANO].</w:t>
      </w:r>
    </w:p>
    <w:p w14:paraId="41446D9F" w14:textId="77777777" w:rsidR="00296A5E" w:rsidRDefault="00296A5E" w:rsidP="00296A5E">
      <w:pPr>
        <w:spacing w:after="100"/>
        <w:jc w:val="center"/>
      </w:pPr>
      <w:r>
        <w:t xml:space="preserve"> </w:t>
      </w:r>
    </w:p>
    <w:p w14:paraId="792E5489" w14:textId="77777777" w:rsidR="00296A5E" w:rsidRDefault="00296A5E" w:rsidP="00296A5E">
      <w:pPr>
        <w:spacing w:after="100"/>
        <w:jc w:val="center"/>
      </w:pPr>
      <w:r>
        <w:t>Pelo órgão:</w:t>
      </w:r>
    </w:p>
    <w:p w14:paraId="016DFB91" w14:textId="77777777" w:rsidR="00296A5E" w:rsidRDefault="00296A5E" w:rsidP="00296A5E">
      <w:pPr>
        <w:spacing w:after="100"/>
        <w:jc w:val="center"/>
      </w:pPr>
      <w:r>
        <w:t>[NOME DO REPRESENTANTE]</w:t>
      </w:r>
    </w:p>
    <w:p w14:paraId="73589D73" w14:textId="77777777" w:rsidR="00296A5E" w:rsidRDefault="00296A5E" w:rsidP="00296A5E">
      <w:pPr>
        <w:spacing w:after="100"/>
        <w:jc w:val="center"/>
      </w:pPr>
    </w:p>
    <w:p w14:paraId="299D3253" w14:textId="77777777" w:rsidR="00296A5E" w:rsidRDefault="00296A5E" w:rsidP="00296A5E">
      <w:pPr>
        <w:spacing w:after="100"/>
        <w:jc w:val="center"/>
      </w:pPr>
      <w:r>
        <w:t>Pelo Agente Cultural:</w:t>
      </w:r>
    </w:p>
    <w:p w14:paraId="0EA06E9A" w14:textId="77777777" w:rsidR="00296A5E" w:rsidRDefault="00296A5E" w:rsidP="00296A5E">
      <w:pPr>
        <w:spacing w:after="100"/>
        <w:jc w:val="center"/>
      </w:pPr>
      <w:r>
        <w:t>[NOME DO AGENTE CULTURAL]</w:t>
      </w:r>
    </w:p>
    <w:p w14:paraId="1B5BE272" w14:textId="77777777" w:rsidR="00131B01" w:rsidRDefault="00131B01" w:rsidP="002C7E5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</w:p>
    <w:p w14:paraId="42262364" w14:textId="77777777" w:rsidR="00296A5E" w:rsidRDefault="00296A5E" w:rsidP="002C7E5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</w:p>
    <w:p w14:paraId="4AFE9951" w14:textId="77777777" w:rsidR="00296A5E" w:rsidRDefault="00296A5E" w:rsidP="002C7E5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</w:p>
    <w:p w14:paraId="2B8DCA1B" w14:textId="77777777" w:rsidR="00296A5E" w:rsidRDefault="00296A5E" w:rsidP="002C7E5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</w:p>
    <w:p w14:paraId="05FC3CAA" w14:textId="77777777" w:rsidR="00296A5E" w:rsidRDefault="00296A5E" w:rsidP="002C7E5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</w:p>
    <w:p w14:paraId="53BF7009" w14:textId="77777777" w:rsidR="00296A5E" w:rsidRDefault="00296A5E" w:rsidP="002C7E5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</w:p>
    <w:p w14:paraId="31E179CF" w14:textId="77777777" w:rsidR="00296A5E" w:rsidRDefault="00296A5E" w:rsidP="002C7E5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</w:p>
    <w:p w14:paraId="6538CC82" w14:textId="77777777" w:rsidR="00296A5E" w:rsidRDefault="00296A5E" w:rsidP="002C7E5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</w:p>
    <w:p w14:paraId="628E7D95" w14:textId="77777777" w:rsidR="00296A5E" w:rsidRDefault="00296A5E" w:rsidP="002C7E5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</w:p>
    <w:p w14:paraId="090F5FE7" w14:textId="77777777" w:rsidR="00296A5E" w:rsidRDefault="00296A5E" w:rsidP="002C7E5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</w:p>
    <w:p w14:paraId="5B6C96FF" w14:textId="77777777" w:rsidR="00296A5E" w:rsidRDefault="00296A5E" w:rsidP="002C7E5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</w:p>
    <w:p w14:paraId="6F9E1DE2" w14:textId="77777777" w:rsidR="00296A5E" w:rsidRDefault="00296A5E" w:rsidP="002C7E5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</w:p>
    <w:p w14:paraId="715BF02F" w14:textId="77777777" w:rsidR="00296A5E" w:rsidRDefault="00296A5E" w:rsidP="002C7E5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</w:p>
    <w:p w14:paraId="5AEE154C" w14:textId="77777777" w:rsidR="00296A5E" w:rsidRDefault="00296A5E" w:rsidP="002C7E5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</w:p>
    <w:p w14:paraId="23F4DF38" w14:textId="0F5EA0FE" w:rsidR="00296A5E" w:rsidRPr="00E56FAE" w:rsidRDefault="00296A5E" w:rsidP="00296A5E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caps/>
          <w:color w:val="000000"/>
          <w:kern w:val="0"/>
          <w:sz w:val="26"/>
          <w:szCs w:val="26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aps/>
          <w:color w:val="000000"/>
          <w:kern w:val="0"/>
          <w:sz w:val="26"/>
          <w:szCs w:val="26"/>
          <w:lang w:eastAsia="pt-BR"/>
          <w14:ligatures w14:val="none"/>
        </w:rPr>
        <w:lastRenderedPageBreak/>
        <w:t>ANEXO V</w:t>
      </w:r>
    </w:p>
    <w:p w14:paraId="042433C6" w14:textId="77777777" w:rsidR="00296A5E" w:rsidRDefault="00296A5E" w:rsidP="00296A5E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b/>
          <w:bCs/>
          <w:caps/>
          <w:color w:val="000000"/>
          <w:kern w:val="0"/>
          <w:sz w:val="26"/>
          <w:szCs w:val="26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aps/>
          <w:color w:val="000000"/>
          <w:kern w:val="0"/>
          <w:sz w:val="26"/>
          <w:szCs w:val="26"/>
          <w:lang w:eastAsia="pt-BR"/>
          <w14:ligatures w14:val="none"/>
        </w:rPr>
        <w:t>RELATÓRIO DE EXECUÇÃO DO OBJETO</w:t>
      </w:r>
    </w:p>
    <w:p w14:paraId="7BE2F0E4" w14:textId="77777777" w:rsidR="00296A5E" w:rsidRPr="00E56FAE" w:rsidRDefault="00296A5E" w:rsidP="00296A5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1. DADOS DO PROJETO</w:t>
      </w:r>
    </w:p>
    <w:p w14:paraId="4C406359" w14:textId="77777777" w:rsidR="00296A5E" w:rsidRPr="00E56FAE" w:rsidRDefault="00296A5E" w:rsidP="00296A5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Nome do projeto:</w:t>
      </w:r>
    </w:p>
    <w:p w14:paraId="5D30255F" w14:textId="77777777" w:rsidR="00296A5E" w:rsidRPr="00E56FAE" w:rsidRDefault="00296A5E" w:rsidP="00296A5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Nome do agente cultural proponente:</w:t>
      </w:r>
    </w:p>
    <w:p w14:paraId="1B1697C3" w14:textId="77777777" w:rsidR="00296A5E" w:rsidRPr="00E56FAE" w:rsidRDefault="00296A5E" w:rsidP="00296A5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Nº do Termo de Execução Cultural</w:t>
      </w:r>
    </w:p>
    <w:p w14:paraId="4CC8DD0B" w14:textId="77777777" w:rsidR="00296A5E" w:rsidRPr="00E56FAE" w:rsidRDefault="00296A5E" w:rsidP="00296A5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Vigência do projeto:</w:t>
      </w:r>
    </w:p>
    <w:p w14:paraId="50D4DA98" w14:textId="77777777" w:rsidR="00296A5E" w:rsidRPr="00E56FAE" w:rsidRDefault="00296A5E" w:rsidP="00296A5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Valor repassado para o projeto:</w:t>
      </w:r>
    </w:p>
    <w:p w14:paraId="10D2CCC4" w14:textId="77777777" w:rsidR="00296A5E" w:rsidRPr="00E56FAE" w:rsidRDefault="00296A5E" w:rsidP="00296A5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Data de entrega desse relatório:</w:t>
      </w:r>
    </w:p>
    <w:p w14:paraId="020642FD" w14:textId="77777777" w:rsidR="00296A5E" w:rsidRPr="00E56FAE" w:rsidRDefault="00296A5E" w:rsidP="00296A5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454497D6" w14:textId="77777777" w:rsidR="00296A5E" w:rsidRPr="00E56FAE" w:rsidRDefault="00296A5E" w:rsidP="00296A5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2. RESULTADOS DO PROJETO</w:t>
      </w:r>
    </w:p>
    <w:p w14:paraId="7381C1DC" w14:textId="77777777" w:rsidR="00296A5E" w:rsidRPr="00E56FAE" w:rsidRDefault="00296A5E" w:rsidP="00296A5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2.1. Resumo:</w:t>
      </w:r>
    </w:p>
    <w:p w14:paraId="53F712F3" w14:textId="77777777" w:rsidR="00296A5E" w:rsidRPr="00E56FAE" w:rsidRDefault="00296A5E" w:rsidP="00296A5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Descreva de forma resumida como foi a execução do projeto, destacando principais resultados e benefícios gerados e outras informações pertinentes. </w:t>
      </w:r>
    </w:p>
    <w:p w14:paraId="489EE232" w14:textId="77777777" w:rsidR="00296A5E" w:rsidRPr="00E56FAE" w:rsidRDefault="00296A5E" w:rsidP="00296A5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125883EA" w14:textId="77777777" w:rsidR="00296A5E" w:rsidRPr="00E56FAE" w:rsidRDefault="00296A5E" w:rsidP="00296A5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2.2. As ações planejadas para o projeto foram realizadas? </w:t>
      </w:r>
    </w:p>
    <w:p w14:paraId="68C96320" w14:textId="77777777" w:rsidR="00296A5E" w:rsidRPr="00E56FAE" w:rsidRDefault="00296A5E" w:rsidP="00296A5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Sim, todas as ações foram feitas conforme o planejado.</w:t>
      </w:r>
    </w:p>
    <w:p w14:paraId="10ECA888" w14:textId="77777777" w:rsidR="00296A5E" w:rsidRPr="00E56FAE" w:rsidRDefault="00296A5E" w:rsidP="00296A5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Sim, todas as ações foram feitas, mas com adaptações e/ou alterações.</w:t>
      </w:r>
    </w:p>
    <w:p w14:paraId="620A1E14" w14:textId="77777777" w:rsidR="00296A5E" w:rsidRPr="00E56FAE" w:rsidRDefault="00296A5E" w:rsidP="00296A5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Uma parte das ações planejadas não foi feita.</w:t>
      </w:r>
    </w:p>
    <w:p w14:paraId="3930D9B4" w14:textId="77777777" w:rsidR="00296A5E" w:rsidRPr="00E56FAE" w:rsidRDefault="00296A5E" w:rsidP="00296A5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As ações não foram feitas conforme o planejado.</w:t>
      </w:r>
    </w:p>
    <w:p w14:paraId="221CB292" w14:textId="77777777" w:rsidR="00296A5E" w:rsidRPr="00E56FAE" w:rsidRDefault="00296A5E" w:rsidP="00296A5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41FB5F42" w14:textId="77777777" w:rsidR="00296A5E" w:rsidRPr="00E56FAE" w:rsidRDefault="00296A5E" w:rsidP="00296A5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2.3. Ações desenvolvidas</w:t>
      </w:r>
    </w:p>
    <w:p w14:paraId="6382471C" w14:textId="77777777" w:rsidR="00296A5E" w:rsidRPr="00E56FAE" w:rsidRDefault="00296A5E" w:rsidP="00296A5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Descreva as ações desenvolvidas, com informações detalhando ações, datas, locais, horários, etc. Fale também sobre a eventuais alterações nas </w:t>
      </w: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lastRenderedPageBreak/>
        <w:t>atividades previstas no projeto, bem como os possíveis impactos nas metas acordadas.</w:t>
      </w:r>
    </w:p>
    <w:p w14:paraId="17EED8BD" w14:textId="77777777" w:rsidR="00296A5E" w:rsidRPr="00E56FAE" w:rsidRDefault="00296A5E" w:rsidP="00296A5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40FD7CCA" w14:textId="77777777" w:rsidR="00296A5E" w:rsidRPr="00E56FAE" w:rsidRDefault="00296A5E" w:rsidP="00296A5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2.4. Cumprimento das Metas</w:t>
      </w:r>
    </w:p>
    <w:p w14:paraId="57A918B7" w14:textId="77777777" w:rsidR="00296A5E" w:rsidRPr="00E56FAE" w:rsidRDefault="00296A5E" w:rsidP="00296A5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Metas integralmente cumpridas:</w:t>
      </w:r>
    </w:p>
    <w:p w14:paraId="0D25FB53" w14:textId="77777777" w:rsidR="00296A5E" w:rsidRPr="00E56FAE" w:rsidRDefault="00296A5E" w:rsidP="00296A5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• META 1 [Descreva a meta, conforme consta no projeto apresentado] </w:t>
      </w:r>
    </w:p>
    <w:p w14:paraId="052766A3" w14:textId="77777777" w:rsidR="00296A5E" w:rsidRPr="00E56FAE" w:rsidRDefault="00296A5E" w:rsidP="00296A5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◦ OBSERVAÇÃO DA META 1: [informe como a meta foi cumprida]</w:t>
      </w:r>
    </w:p>
    <w:p w14:paraId="539939A1" w14:textId="77777777" w:rsidR="00296A5E" w:rsidRPr="00E56FAE" w:rsidRDefault="00296A5E" w:rsidP="00296A5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Metas parcialmente cumpridas (SE HOUVER): </w:t>
      </w:r>
    </w:p>
    <w:p w14:paraId="3844BB18" w14:textId="77777777" w:rsidR="00296A5E" w:rsidRPr="00E56FAE" w:rsidRDefault="00296A5E" w:rsidP="00296A5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• META 1 [Descreva a meta, conforme consta no projeto apresentado] </w:t>
      </w:r>
    </w:p>
    <w:p w14:paraId="3FCA46E2" w14:textId="77777777" w:rsidR="00296A5E" w:rsidRPr="00E56FAE" w:rsidRDefault="00296A5E" w:rsidP="00296A5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◦ Observações da Meta 1: [Informe qual parte da meta foi cumprida] </w:t>
      </w:r>
    </w:p>
    <w:p w14:paraId="4E0E2AA9" w14:textId="77777777" w:rsidR="00296A5E" w:rsidRPr="00E56FAE" w:rsidRDefault="00296A5E" w:rsidP="00296A5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◦ Justificativa para o não cumprimento integral: </w:t>
      </w: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[Explique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porque parte da meta não foi cumprida] </w:t>
      </w:r>
    </w:p>
    <w:p w14:paraId="10877814" w14:textId="77777777" w:rsidR="00296A5E" w:rsidRPr="00E56FAE" w:rsidRDefault="00296A5E" w:rsidP="00296A5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Metas não cumpridas (se houver)</w:t>
      </w:r>
    </w:p>
    <w:p w14:paraId="38165336" w14:textId="77777777" w:rsidR="00296A5E" w:rsidRPr="00E56FAE" w:rsidRDefault="00296A5E" w:rsidP="00296A5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• Meta 1 [Descreva a meta, conforme consta no projeto apresentado] </w:t>
      </w:r>
    </w:p>
    <w:p w14:paraId="4B82FE15" w14:textId="77777777" w:rsidR="00296A5E" w:rsidRPr="00E56FAE" w:rsidRDefault="00296A5E" w:rsidP="00296A5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◦ Justificativa para o não cumprimento: </w:t>
      </w: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[Explique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porque a meta não foi cumprida]</w:t>
      </w:r>
    </w:p>
    <w:p w14:paraId="7B5A3FB2" w14:textId="77777777" w:rsidR="00296A5E" w:rsidRPr="00E56FAE" w:rsidRDefault="00296A5E" w:rsidP="00296A5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504A8839" w14:textId="77777777" w:rsidR="00296A5E" w:rsidRPr="00E56FAE" w:rsidRDefault="00296A5E" w:rsidP="00296A5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3. PRODUTOS GERADOS</w:t>
      </w:r>
    </w:p>
    <w:p w14:paraId="5658D696" w14:textId="77777777" w:rsidR="00296A5E" w:rsidRPr="00E56FAE" w:rsidRDefault="00296A5E" w:rsidP="00296A5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3.1. A execução do projeto gerou algum produto?</w:t>
      </w:r>
    </w:p>
    <w:p w14:paraId="292D1734" w14:textId="77777777" w:rsidR="00296A5E" w:rsidRPr="00E56FAE" w:rsidRDefault="00296A5E" w:rsidP="00296A5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Exemplos: vídeos, produção musical, produção gráfica etc.</w:t>
      </w:r>
    </w:p>
    <w:p w14:paraId="41DFF025" w14:textId="77777777" w:rsidR="00296A5E" w:rsidRPr="00E56FAE" w:rsidRDefault="00296A5E" w:rsidP="00296A5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Sim</w:t>
      </w:r>
    </w:p>
    <w:p w14:paraId="470C9581" w14:textId="77777777" w:rsidR="00296A5E" w:rsidRPr="00E56FAE" w:rsidRDefault="00296A5E" w:rsidP="00296A5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Não</w:t>
      </w:r>
    </w:p>
    <w:p w14:paraId="48D05C71" w14:textId="77777777" w:rsidR="00296A5E" w:rsidRPr="00E56FAE" w:rsidRDefault="00296A5E" w:rsidP="00296A5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3.1.1. Quais produtos culturais foram gerados? </w:t>
      </w:r>
    </w:p>
    <w:p w14:paraId="7C772813" w14:textId="77777777" w:rsidR="00296A5E" w:rsidRPr="00E56FAE" w:rsidRDefault="00296A5E" w:rsidP="00296A5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Você pode marcar mais de uma opção. Informe também as quantidades.</w:t>
      </w:r>
    </w:p>
    <w:p w14:paraId="0249569E" w14:textId="77777777" w:rsidR="00296A5E" w:rsidRPr="00E56FAE" w:rsidRDefault="00296A5E" w:rsidP="00296A5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Publicação</w:t>
      </w:r>
    </w:p>
    <w:p w14:paraId="528CACA9" w14:textId="77777777" w:rsidR="00296A5E" w:rsidRPr="00E56FAE" w:rsidRDefault="00296A5E" w:rsidP="00296A5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Livro</w:t>
      </w:r>
    </w:p>
    <w:p w14:paraId="79C8B140" w14:textId="77777777" w:rsidR="00296A5E" w:rsidRPr="00E56FAE" w:rsidRDefault="00296A5E" w:rsidP="00296A5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lastRenderedPageBreak/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Catálogo</w:t>
      </w:r>
    </w:p>
    <w:p w14:paraId="2344DDA3" w14:textId="77777777" w:rsidR="00296A5E" w:rsidRPr="00E56FAE" w:rsidRDefault="00296A5E" w:rsidP="00296A5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Live (transmissão on-line)</w:t>
      </w:r>
    </w:p>
    <w:p w14:paraId="23F77395" w14:textId="77777777" w:rsidR="00296A5E" w:rsidRPr="00E56FAE" w:rsidRDefault="00296A5E" w:rsidP="00296A5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Vídeo</w:t>
      </w:r>
    </w:p>
    <w:p w14:paraId="6719EBE6" w14:textId="77777777" w:rsidR="00296A5E" w:rsidRPr="00E56FAE" w:rsidRDefault="00296A5E" w:rsidP="00296A5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Documentário</w:t>
      </w:r>
    </w:p>
    <w:p w14:paraId="687BCF69" w14:textId="77777777" w:rsidR="00296A5E" w:rsidRPr="00E56FAE" w:rsidRDefault="00296A5E" w:rsidP="00296A5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Filme</w:t>
      </w:r>
    </w:p>
    <w:p w14:paraId="70D0EED2" w14:textId="77777777" w:rsidR="00296A5E" w:rsidRPr="00E56FAE" w:rsidRDefault="00296A5E" w:rsidP="00296A5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Relatório de pesquisa</w:t>
      </w:r>
    </w:p>
    <w:p w14:paraId="1A66DBE9" w14:textId="77777777" w:rsidR="00296A5E" w:rsidRPr="00E56FAE" w:rsidRDefault="00296A5E" w:rsidP="00296A5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Produção musical</w:t>
      </w:r>
    </w:p>
    <w:p w14:paraId="770F4997" w14:textId="77777777" w:rsidR="00296A5E" w:rsidRPr="00E56FAE" w:rsidRDefault="00296A5E" w:rsidP="00296A5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Jogo</w:t>
      </w:r>
    </w:p>
    <w:p w14:paraId="20871ECB" w14:textId="77777777" w:rsidR="00296A5E" w:rsidRPr="00E56FAE" w:rsidRDefault="00296A5E" w:rsidP="00296A5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Artesanato</w:t>
      </w:r>
    </w:p>
    <w:p w14:paraId="7AB50BD0" w14:textId="77777777" w:rsidR="00296A5E" w:rsidRPr="00E56FAE" w:rsidRDefault="00296A5E" w:rsidP="00296A5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Obras</w:t>
      </w:r>
    </w:p>
    <w:p w14:paraId="0E932200" w14:textId="77777777" w:rsidR="00296A5E" w:rsidRPr="00E56FAE" w:rsidRDefault="00296A5E" w:rsidP="00296A5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Espetáculo</w:t>
      </w:r>
    </w:p>
    <w:p w14:paraId="3D8C2228" w14:textId="77777777" w:rsidR="00296A5E" w:rsidRPr="00E56FAE" w:rsidRDefault="00296A5E" w:rsidP="00296A5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Show musical</w:t>
      </w:r>
    </w:p>
    <w:p w14:paraId="44072F4C" w14:textId="77777777" w:rsidR="00296A5E" w:rsidRPr="00E56FAE" w:rsidRDefault="00296A5E" w:rsidP="00296A5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Site</w:t>
      </w:r>
    </w:p>
    <w:p w14:paraId="62AE5D7C" w14:textId="77777777" w:rsidR="00296A5E" w:rsidRPr="00E56FAE" w:rsidRDefault="00296A5E" w:rsidP="00296A5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Música</w:t>
      </w:r>
    </w:p>
    <w:p w14:paraId="564546F2" w14:textId="77777777" w:rsidR="00296A5E" w:rsidRPr="00E56FAE" w:rsidRDefault="00296A5E" w:rsidP="00296A5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Outros: ____________________________________________</w:t>
      </w:r>
    </w:p>
    <w:p w14:paraId="3ABF9725" w14:textId="77777777" w:rsidR="00296A5E" w:rsidRPr="00E56FAE" w:rsidRDefault="00296A5E" w:rsidP="00296A5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  </w:t>
      </w:r>
    </w:p>
    <w:p w14:paraId="63162920" w14:textId="77777777" w:rsidR="00296A5E" w:rsidRPr="00E56FAE" w:rsidRDefault="00296A5E" w:rsidP="00296A5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3.1.2. Como os produtos desenvolvidos ficaram disponíveis para o público após o fim do projeto? </w:t>
      </w:r>
    </w:p>
    <w:p w14:paraId="6434A3CA" w14:textId="77777777" w:rsidR="00296A5E" w:rsidRPr="00E56FAE" w:rsidRDefault="00296A5E" w:rsidP="00296A5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Exemplos: publicações impressas, vídeos no YouTube?</w:t>
      </w:r>
    </w:p>
    <w:p w14:paraId="527C5D30" w14:textId="77777777" w:rsidR="00296A5E" w:rsidRPr="00E56FAE" w:rsidRDefault="00296A5E" w:rsidP="00296A5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080FEE5B" w14:textId="77777777" w:rsidR="00296A5E" w:rsidRPr="00E56FAE" w:rsidRDefault="00296A5E" w:rsidP="00296A5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3.2. Quais foram os resultados gerados pelo projeto?</w:t>
      </w:r>
    </w:p>
    <w:p w14:paraId="6637CC75" w14:textId="77777777" w:rsidR="00296A5E" w:rsidRPr="00E56FAE" w:rsidRDefault="00296A5E" w:rsidP="00296A5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Detalhe os resultados gerados por cada atividade prevista no Projeto.</w:t>
      </w:r>
    </w:p>
    <w:p w14:paraId="05AB9593" w14:textId="77777777" w:rsidR="00296A5E" w:rsidRPr="00E56FAE" w:rsidRDefault="00296A5E" w:rsidP="00296A5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2295DF8D" w14:textId="77777777" w:rsidR="00296A5E" w:rsidRPr="00E56FAE" w:rsidRDefault="00296A5E" w:rsidP="00296A5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3.2.1 Pensando nos resultados finais gerados pelo projeto, você considera que ele … </w:t>
      </w:r>
    </w:p>
    <w:p w14:paraId="6AADF212" w14:textId="77777777" w:rsidR="00296A5E" w:rsidRPr="00E56FAE" w:rsidRDefault="00296A5E" w:rsidP="00296A5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(Você pode marcar mais de uma opção).</w:t>
      </w:r>
    </w:p>
    <w:p w14:paraId="2E2C922E" w14:textId="77777777" w:rsidR="00296A5E" w:rsidRPr="00E56FAE" w:rsidRDefault="00296A5E" w:rsidP="00296A5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lastRenderedPageBreak/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Desenvolveu processos de criação, de investigação ou de pesquisa.</w:t>
      </w:r>
    </w:p>
    <w:p w14:paraId="7EF0A8ED" w14:textId="77777777" w:rsidR="00296A5E" w:rsidRPr="00E56FAE" w:rsidRDefault="00296A5E" w:rsidP="00296A5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Desenvolveu estudos, pesquisas e análises sobre o contexto de atuação.</w:t>
      </w:r>
    </w:p>
    <w:p w14:paraId="718D9178" w14:textId="77777777" w:rsidR="00296A5E" w:rsidRPr="00E56FAE" w:rsidRDefault="00296A5E" w:rsidP="00296A5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Colaborou para manter as atividades culturais do coletivo.</w:t>
      </w:r>
    </w:p>
    <w:p w14:paraId="5F128EB8" w14:textId="77777777" w:rsidR="00296A5E" w:rsidRPr="00E56FAE" w:rsidRDefault="00296A5E" w:rsidP="00296A5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Fortaleceu a identidade cultural do coletivo.</w:t>
      </w:r>
    </w:p>
    <w:p w14:paraId="65FA18DC" w14:textId="77777777" w:rsidR="00296A5E" w:rsidRPr="00E56FAE" w:rsidRDefault="00296A5E" w:rsidP="00296A5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Promoveu as práticas culturais do coletivo no espaço em que foi desenvolvido.</w:t>
      </w:r>
    </w:p>
    <w:p w14:paraId="46989EF7" w14:textId="77777777" w:rsidR="00296A5E" w:rsidRPr="00E56FAE" w:rsidRDefault="00296A5E" w:rsidP="00296A5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Promoveu a formação em linguagens, técnicas e práticas artísticas e culturais.</w:t>
      </w:r>
    </w:p>
    <w:p w14:paraId="68174AE9" w14:textId="77777777" w:rsidR="00296A5E" w:rsidRPr="00E56FAE" w:rsidRDefault="00296A5E" w:rsidP="00296A5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Ofereceu programações artísticas e culturais para a comunidade do entorno.</w:t>
      </w:r>
    </w:p>
    <w:p w14:paraId="60A1BD09" w14:textId="77777777" w:rsidR="00296A5E" w:rsidRPr="00E56FAE" w:rsidRDefault="00296A5E" w:rsidP="00296A5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Atuou na preservação, na proteção e na salvaguarda de bens e manifestações culturais.</w:t>
      </w:r>
    </w:p>
    <w:p w14:paraId="37DDEDCB" w14:textId="77777777" w:rsidR="00296A5E" w:rsidRPr="00E56FAE" w:rsidRDefault="00296A5E" w:rsidP="00296A5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57F85152" w14:textId="77777777" w:rsidR="00296A5E" w:rsidRPr="00E56FAE" w:rsidRDefault="00296A5E" w:rsidP="00296A5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4. PÚBLICO ALCANÇADO</w:t>
      </w:r>
    </w:p>
    <w:p w14:paraId="6C54A90D" w14:textId="77777777" w:rsidR="00296A5E" w:rsidRPr="00E56FAE" w:rsidRDefault="00296A5E" w:rsidP="00296A5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Informe a quantidade de pessoas beneficiadas pelo projeto, demonstre os mecanismos utilizados para mensuração, a exemplo de listas de presenças. Em caso de baixa frequência ou oscilação relevante informe as justificativas.</w:t>
      </w:r>
    </w:p>
    <w:p w14:paraId="06E65801" w14:textId="77777777" w:rsidR="00296A5E" w:rsidRPr="00E56FAE" w:rsidRDefault="00296A5E" w:rsidP="00296A5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4DCAD0A4" w14:textId="77777777" w:rsidR="00296A5E" w:rsidRPr="00E56FAE" w:rsidRDefault="00296A5E" w:rsidP="00296A5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5. EQUIPE DO PROJETO</w:t>
      </w:r>
    </w:p>
    <w:p w14:paraId="78B2F8D8" w14:textId="77777777" w:rsidR="00296A5E" w:rsidRPr="00E56FAE" w:rsidRDefault="00296A5E" w:rsidP="00296A5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5.1 Quantas pessoas fizeram parte da equipe do projeto?</w:t>
      </w:r>
    </w:p>
    <w:p w14:paraId="05016B70" w14:textId="77777777" w:rsidR="00296A5E" w:rsidRPr="00E56FAE" w:rsidRDefault="00296A5E" w:rsidP="00296A5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Digite um número exato (exemplo: 23).</w:t>
      </w:r>
    </w:p>
    <w:p w14:paraId="228349A2" w14:textId="77777777" w:rsidR="00296A5E" w:rsidRPr="00E56FAE" w:rsidRDefault="00296A5E" w:rsidP="00296A5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21AC8A32" w14:textId="77777777" w:rsidR="00296A5E" w:rsidRPr="00E56FAE" w:rsidRDefault="00296A5E" w:rsidP="00296A5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5.2 Houve mudanças na equipe ao longo da execução do projeto? </w:t>
      </w:r>
    </w:p>
    <w:p w14:paraId="733E586F" w14:textId="77777777" w:rsidR="00296A5E" w:rsidRPr="00E56FAE" w:rsidRDefault="00296A5E" w:rsidP="00296A5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Sim        (  ) Não</w:t>
      </w:r>
    </w:p>
    <w:p w14:paraId="39D383F9" w14:textId="77777777" w:rsidR="00296A5E" w:rsidRPr="00E56FAE" w:rsidRDefault="00296A5E" w:rsidP="00296A5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Informe se entraram ou saíram pessoas na equipe durante a execução do projeto.</w:t>
      </w:r>
    </w:p>
    <w:p w14:paraId="027AC5CC" w14:textId="77777777" w:rsidR="00296A5E" w:rsidRPr="00E56FAE" w:rsidRDefault="00296A5E" w:rsidP="00296A5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3B02CA86" w14:textId="77777777" w:rsidR="00296A5E" w:rsidRPr="00E56FAE" w:rsidRDefault="00296A5E" w:rsidP="00296A5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lastRenderedPageBreak/>
        <w:t>5.3 Informe os profissionais que participaram da execução do projeto: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3"/>
        <w:gridCol w:w="1036"/>
        <w:gridCol w:w="1623"/>
        <w:gridCol w:w="1049"/>
        <w:gridCol w:w="1163"/>
        <w:gridCol w:w="1364"/>
      </w:tblGrid>
      <w:tr w:rsidR="005B49EE" w:rsidRPr="00F86DD3" w14:paraId="4A854D01" w14:textId="294F3913" w:rsidTr="005B49EE">
        <w:trPr>
          <w:tblCellSpacing w:w="0" w:type="dxa"/>
        </w:trPr>
        <w:tc>
          <w:tcPr>
            <w:tcW w:w="21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203EFC" w14:textId="77777777" w:rsidR="005B49EE" w:rsidRPr="00F86DD3" w:rsidRDefault="005B49EE" w:rsidP="00934303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86DD3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Nome do profissional/empresa</w:t>
            </w:r>
          </w:p>
        </w:tc>
        <w:tc>
          <w:tcPr>
            <w:tcW w:w="1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1D4540" w14:textId="77777777" w:rsidR="005B49EE" w:rsidRPr="00F86DD3" w:rsidRDefault="005B49EE" w:rsidP="00934303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86DD3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Função no projeto</w:t>
            </w: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F6A443" w14:textId="77777777" w:rsidR="005B49EE" w:rsidRPr="00F86DD3" w:rsidRDefault="005B49EE" w:rsidP="00934303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86DD3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CPF/CNPJ</w:t>
            </w:r>
          </w:p>
        </w:tc>
        <w:tc>
          <w:tcPr>
            <w:tcW w:w="1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084321" w14:textId="77777777" w:rsidR="005B49EE" w:rsidRPr="00F86DD3" w:rsidRDefault="005B49EE" w:rsidP="00934303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86DD3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Pessoa negra?</w:t>
            </w:r>
          </w:p>
        </w:tc>
        <w:tc>
          <w:tcPr>
            <w:tcW w:w="11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0429F2" w14:textId="77777777" w:rsidR="005B49EE" w:rsidRPr="00F86DD3" w:rsidRDefault="005B49EE" w:rsidP="00934303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86DD3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 xml:space="preserve">Pessoa </w:t>
            </w:r>
            <w:proofErr w:type="spellStart"/>
            <w:r w:rsidRPr="00F86DD3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índigena</w:t>
            </w:r>
            <w:proofErr w:type="spellEnd"/>
            <w:r w:rsidRPr="00F86DD3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?</w:t>
            </w:r>
          </w:p>
        </w:tc>
        <w:tc>
          <w:tcPr>
            <w:tcW w:w="1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CA0467" w14:textId="77777777" w:rsidR="005B49EE" w:rsidRPr="00F86DD3" w:rsidRDefault="005B49EE" w:rsidP="00934303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86DD3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Pessoa com deficiência?</w:t>
            </w:r>
          </w:p>
        </w:tc>
      </w:tr>
      <w:tr w:rsidR="005B49EE" w:rsidRPr="00F86DD3" w14:paraId="358947C8" w14:textId="3605078B" w:rsidTr="005B49EE">
        <w:trPr>
          <w:tblCellSpacing w:w="0" w:type="dxa"/>
        </w:trPr>
        <w:tc>
          <w:tcPr>
            <w:tcW w:w="21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E7F5D4" w14:textId="77777777" w:rsidR="005B49EE" w:rsidRPr="00F86DD3" w:rsidRDefault="005B49EE" w:rsidP="00934303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86DD3"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  <w:t>Ex.: João Silva</w:t>
            </w:r>
          </w:p>
        </w:tc>
        <w:tc>
          <w:tcPr>
            <w:tcW w:w="1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CEB762" w14:textId="77777777" w:rsidR="005B49EE" w:rsidRPr="00F86DD3" w:rsidRDefault="005B49EE" w:rsidP="00934303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86DD3"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  <w:t>Cineasta</w:t>
            </w:r>
          </w:p>
        </w:tc>
        <w:tc>
          <w:tcPr>
            <w:tcW w:w="1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5DFDB3" w14:textId="77777777" w:rsidR="005B49EE" w:rsidRPr="00F86DD3" w:rsidRDefault="005B49EE" w:rsidP="00934303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86DD3"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  <w:t>123456789101</w:t>
            </w:r>
          </w:p>
        </w:tc>
        <w:tc>
          <w:tcPr>
            <w:tcW w:w="10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DA805D" w14:textId="77777777" w:rsidR="005B49EE" w:rsidRPr="00F86DD3" w:rsidRDefault="005B49EE" w:rsidP="00934303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86DD3"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  <w:t>Sim/Não</w:t>
            </w:r>
          </w:p>
        </w:tc>
        <w:tc>
          <w:tcPr>
            <w:tcW w:w="11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7B3C6F" w14:textId="77777777" w:rsidR="005B49EE" w:rsidRPr="00F86DD3" w:rsidRDefault="005B49EE" w:rsidP="00934303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86DD3"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  <w:t>Sim/Não</w:t>
            </w:r>
          </w:p>
        </w:tc>
        <w:tc>
          <w:tcPr>
            <w:tcW w:w="1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CA678F" w14:textId="77777777" w:rsidR="005B49EE" w:rsidRPr="00F86DD3" w:rsidRDefault="005B49EE" w:rsidP="00934303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86DD3"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  <w:t>Sim/Não</w:t>
            </w:r>
          </w:p>
        </w:tc>
      </w:tr>
    </w:tbl>
    <w:p w14:paraId="6E938D29" w14:textId="77777777" w:rsidR="00296A5E" w:rsidRPr="00E56FAE" w:rsidRDefault="00296A5E" w:rsidP="00296A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2D9B3F01" w14:textId="77777777" w:rsidR="00296A5E" w:rsidRPr="00E56FAE" w:rsidRDefault="00296A5E" w:rsidP="00296A5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6. LOCAIS DE REALIZAÇÃO</w:t>
      </w:r>
    </w:p>
    <w:p w14:paraId="37CCCC6D" w14:textId="77777777" w:rsidR="00296A5E" w:rsidRPr="00E56FAE" w:rsidRDefault="00296A5E" w:rsidP="00296A5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6.1 De que modo o público acessou a ação ou o produto cultural do projeto?</w:t>
      </w:r>
    </w:p>
    <w:p w14:paraId="46CB3AE1" w14:textId="77777777" w:rsidR="00296A5E" w:rsidRPr="00E56FAE" w:rsidRDefault="00296A5E" w:rsidP="00296A5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1. Presencial.</w:t>
      </w:r>
    </w:p>
    <w:p w14:paraId="7D9E95F0" w14:textId="77777777" w:rsidR="00296A5E" w:rsidRPr="00E56FAE" w:rsidRDefault="00296A5E" w:rsidP="00296A5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2. Virtual.</w:t>
      </w:r>
    </w:p>
    <w:p w14:paraId="47EB0DFA" w14:textId="77777777" w:rsidR="00296A5E" w:rsidRPr="00E56FAE" w:rsidRDefault="00296A5E" w:rsidP="00296A5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3. Híbrido (presencial e virtual).</w:t>
      </w:r>
    </w:p>
    <w:p w14:paraId="1F83F7FB" w14:textId="77777777" w:rsidR="00296A5E" w:rsidRPr="00E56FAE" w:rsidRDefault="00296A5E" w:rsidP="00296A5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24CD0897" w14:textId="77777777" w:rsidR="00296A5E" w:rsidRPr="00E56FAE" w:rsidRDefault="00296A5E" w:rsidP="00296A5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Caso você tenha marcado os itens 2 ou 3 (virtual e híbrido):</w:t>
      </w:r>
    </w:p>
    <w:p w14:paraId="68CF495E" w14:textId="77777777" w:rsidR="00296A5E" w:rsidRPr="00E56FAE" w:rsidRDefault="00296A5E" w:rsidP="00296A5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6.2 Quais plataformas virtuais foram usadas? </w:t>
      </w:r>
    </w:p>
    <w:p w14:paraId="733E840C" w14:textId="77777777" w:rsidR="00296A5E" w:rsidRPr="00E56FAE" w:rsidRDefault="00296A5E" w:rsidP="00296A5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Você pode marcar mais de uma opção.</w:t>
      </w:r>
    </w:p>
    <w:p w14:paraId="405CA596" w14:textId="77777777" w:rsidR="00296A5E" w:rsidRPr="00E222D9" w:rsidRDefault="00296A5E" w:rsidP="00296A5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val="en-US" w:eastAsia="pt-BR"/>
          <w14:ligatures w14:val="none"/>
        </w:rPr>
      </w:pPr>
      <w:proofErr w:type="gramStart"/>
      <w:r w:rsidRPr="00E222D9">
        <w:rPr>
          <w:rFonts w:ascii="Calibri" w:eastAsia="Times New Roman" w:hAnsi="Calibri" w:cs="Calibri"/>
          <w:color w:val="000000"/>
          <w:kern w:val="0"/>
          <w:sz w:val="27"/>
          <w:szCs w:val="27"/>
          <w:lang w:val="en-US" w:eastAsia="pt-BR"/>
          <w14:ligatures w14:val="none"/>
        </w:rPr>
        <w:t>(  )</w:t>
      </w:r>
      <w:proofErr w:type="spellStart"/>
      <w:proofErr w:type="gramEnd"/>
      <w:r w:rsidRPr="00E222D9">
        <w:rPr>
          <w:rFonts w:ascii="Calibri" w:eastAsia="Times New Roman" w:hAnsi="Calibri" w:cs="Calibri"/>
          <w:color w:val="000000"/>
          <w:kern w:val="0"/>
          <w:sz w:val="27"/>
          <w:szCs w:val="27"/>
          <w:lang w:val="en-US" w:eastAsia="pt-BR"/>
          <w14:ligatures w14:val="none"/>
        </w:rPr>
        <w:t>Youtube</w:t>
      </w:r>
      <w:proofErr w:type="spellEnd"/>
    </w:p>
    <w:p w14:paraId="3D49549E" w14:textId="77777777" w:rsidR="00296A5E" w:rsidRPr="00E222D9" w:rsidRDefault="00296A5E" w:rsidP="00296A5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val="en-US" w:eastAsia="pt-BR"/>
          <w14:ligatures w14:val="none"/>
        </w:rPr>
      </w:pPr>
      <w:proofErr w:type="gramStart"/>
      <w:r w:rsidRPr="00E222D9">
        <w:rPr>
          <w:rFonts w:ascii="Calibri" w:eastAsia="Times New Roman" w:hAnsi="Calibri" w:cs="Calibri"/>
          <w:color w:val="000000"/>
          <w:kern w:val="0"/>
          <w:sz w:val="27"/>
          <w:szCs w:val="27"/>
          <w:lang w:val="en-US" w:eastAsia="pt-BR"/>
          <w14:ligatures w14:val="none"/>
        </w:rPr>
        <w:t>(  )</w:t>
      </w:r>
      <w:proofErr w:type="gramEnd"/>
      <w:r w:rsidRPr="00E222D9">
        <w:rPr>
          <w:rFonts w:ascii="Calibri" w:eastAsia="Times New Roman" w:hAnsi="Calibri" w:cs="Calibri"/>
          <w:color w:val="000000"/>
          <w:kern w:val="0"/>
          <w:sz w:val="27"/>
          <w:szCs w:val="27"/>
          <w:lang w:val="en-US" w:eastAsia="pt-BR"/>
          <w14:ligatures w14:val="none"/>
        </w:rPr>
        <w:t>Instagram / IGTV</w:t>
      </w:r>
    </w:p>
    <w:p w14:paraId="4140052B" w14:textId="77777777" w:rsidR="00296A5E" w:rsidRPr="00E222D9" w:rsidRDefault="00296A5E" w:rsidP="00296A5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val="en-US" w:eastAsia="pt-BR"/>
          <w14:ligatures w14:val="none"/>
        </w:rPr>
      </w:pPr>
      <w:proofErr w:type="gramStart"/>
      <w:r w:rsidRPr="00E222D9">
        <w:rPr>
          <w:rFonts w:ascii="Calibri" w:eastAsia="Times New Roman" w:hAnsi="Calibri" w:cs="Calibri"/>
          <w:color w:val="000000"/>
          <w:kern w:val="0"/>
          <w:sz w:val="27"/>
          <w:szCs w:val="27"/>
          <w:lang w:val="en-US" w:eastAsia="pt-BR"/>
          <w14:ligatures w14:val="none"/>
        </w:rPr>
        <w:t>(  )</w:t>
      </w:r>
      <w:proofErr w:type="gramEnd"/>
      <w:r w:rsidRPr="00E222D9">
        <w:rPr>
          <w:rFonts w:ascii="Calibri" w:eastAsia="Times New Roman" w:hAnsi="Calibri" w:cs="Calibri"/>
          <w:color w:val="000000"/>
          <w:kern w:val="0"/>
          <w:sz w:val="27"/>
          <w:szCs w:val="27"/>
          <w:lang w:val="en-US" w:eastAsia="pt-BR"/>
          <w14:ligatures w14:val="none"/>
        </w:rPr>
        <w:t>Facebook</w:t>
      </w:r>
    </w:p>
    <w:p w14:paraId="50131F4F" w14:textId="77777777" w:rsidR="00296A5E" w:rsidRPr="00E222D9" w:rsidRDefault="00296A5E" w:rsidP="00296A5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val="en-US" w:eastAsia="pt-BR"/>
          <w14:ligatures w14:val="none"/>
        </w:rPr>
      </w:pPr>
      <w:proofErr w:type="gramStart"/>
      <w:r w:rsidRPr="00E222D9">
        <w:rPr>
          <w:rFonts w:ascii="Calibri" w:eastAsia="Times New Roman" w:hAnsi="Calibri" w:cs="Calibri"/>
          <w:color w:val="000000"/>
          <w:kern w:val="0"/>
          <w:sz w:val="27"/>
          <w:szCs w:val="27"/>
          <w:lang w:val="en-US" w:eastAsia="pt-BR"/>
          <w14:ligatures w14:val="none"/>
        </w:rPr>
        <w:t>(  )</w:t>
      </w:r>
      <w:proofErr w:type="gramEnd"/>
      <w:r w:rsidRPr="00E222D9">
        <w:rPr>
          <w:rFonts w:ascii="Calibri" w:eastAsia="Times New Roman" w:hAnsi="Calibri" w:cs="Calibri"/>
          <w:color w:val="000000"/>
          <w:kern w:val="0"/>
          <w:sz w:val="27"/>
          <w:szCs w:val="27"/>
          <w:lang w:val="en-US" w:eastAsia="pt-BR"/>
          <w14:ligatures w14:val="none"/>
        </w:rPr>
        <w:t>TikTok</w:t>
      </w:r>
    </w:p>
    <w:p w14:paraId="08A4E7A1" w14:textId="77777777" w:rsidR="00296A5E" w:rsidRPr="00E222D9" w:rsidRDefault="00296A5E" w:rsidP="00296A5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val="en-US" w:eastAsia="pt-BR"/>
          <w14:ligatures w14:val="none"/>
        </w:rPr>
      </w:pPr>
      <w:proofErr w:type="gramStart"/>
      <w:r w:rsidRPr="00E222D9">
        <w:rPr>
          <w:rFonts w:ascii="Calibri" w:eastAsia="Times New Roman" w:hAnsi="Calibri" w:cs="Calibri"/>
          <w:color w:val="000000"/>
          <w:kern w:val="0"/>
          <w:sz w:val="27"/>
          <w:szCs w:val="27"/>
          <w:lang w:val="en-US" w:eastAsia="pt-BR"/>
          <w14:ligatures w14:val="none"/>
        </w:rPr>
        <w:t>(  )</w:t>
      </w:r>
      <w:proofErr w:type="gramEnd"/>
      <w:r w:rsidRPr="00E222D9">
        <w:rPr>
          <w:rFonts w:ascii="Calibri" w:eastAsia="Times New Roman" w:hAnsi="Calibri" w:cs="Calibri"/>
          <w:color w:val="000000"/>
          <w:kern w:val="0"/>
          <w:sz w:val="27"/>
          <w:szCs w:val="27"/>
          <w:lang w:val="en-US" w:eastAsia="pt-BR"/>
          <w14:ligatures w14:val="none"/>
        </w:rPr>
        <w:t>Google Meet, Zoom etc.</w:t>
      </w:r>
    </w:p>
    <w:p w14:paraId="3956BB5E" w14:textId="77777777" w:rsidR="00296A5E" w:rsidRPr="00E56FAE" w:rsidRDefault="00296A5E" w:rsidP="00296A5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Outros: _____________________________________________</w:t>
      </w:r>
    </w:p>
    <w:p w14:paraId="4F5EE19C" w14:textId="77777777" w:rsidR="00296A5E" w:rsidRPr="00E56FAE" w:rsidRDefault="00296A5E" w:rsidP="00296A5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6.3 Informe aqui os links dessas plataformas: </w:t>
      </w:r>
    </w:p>
    <w:p w14:paraId="0601FD0F" w14:textId="77777777" w:rsidR="00296A5E" w:rsidRPr="00E56FAE" w:rsidRDefault="00296A5E" w:rsidP="00296A5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1555E4B2" w14:textId="77777777" w:rsidR="00296A5E" w:rsidRPr="00E56FAE" w:rsidRDefault="00296A5E" w:rsidP="00296A5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lastRenderedPageBreak/>
        <w:t>Caso você tenha marcado os itens 1 e 3 (Presencial e Híbrido):</w:t>
      </w:r>
    </w:p>
    <w:p w14:paraId="1B3335A4" w14:textId="77777777" w:rsidR="00296A5E" w:rsidRPr="00E56FAE" w:rsidRDefault="00296A5E" w:rsidP="00296A5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169D982B" w14:textId="77777777" w:rsidR="00296A5E" w:rsidRPr="00E56FAE" w:rsidRDefault="00296A5E" w:rsidP="00296A5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6.4 De que forma aconteceram as ações e atividades presenciais do projeto?</w:t>
      </w:r>
    </w:p>
    <w:p w14:paraId="36E356F4" w14:textId="77777777" w:rsidR="00296A5E" w:rsidRPr="00E56FAE" w:rsidRDefault="00296A5E" w:rsidP="00296A5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1. Fixas, sempre no mesmo local.</w:t>
      </w:r>
    </w:p>
    <w:p w14:paraId="4A8BA45C" w14:textId="77777777" w:rsidR="00296A5E" w:rsidRPr="00E56FAE" w:rsidRDefault="00296A5E" w:rsidP="00296A5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2. Itinerantes, em diferentes locais.</w:t>
      </w:r>
    </w:p>
    <w:p w14:paraId="6A2D2F77" w14:textId="77777777" w:rsidR="00296A5E" w:rsidRPr="00E56FAE" w:rsidRDefault="00296A5E" w:rsidP="00296A5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3. Principalmente em um local base, mas com ações também em outros locais.</w:t>
      </w:r>
    </w:p>
    <w:p w14:paraId="6282E476" w14:textId="77777777" w:rsidR="00296A5E" w:rsidRPr="00E56FAE" w:rsidRDefault="00296A5E" w:rsidP="00296A5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528362D9" w14:textId="77777777" w:rsidR="00296A5E" w:rsidRPr="00E56FAE" w:rsidRDefault="00296A5E" w:rsidP="00296A5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6.5 Em que município o projeto aconteceu? </w:t>
      </w:r>
    </w:p>
    <w:p w14:paraId="157412D3" w14:textId="77777777" w:rsidR="00296A5E" w:rsidRPr="00E56FAE" w:rsidRDefault="00296A5E" w:rsidP="00296A5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2102E306" w14:textId="77777777" w:rsidR="00296A5E" w:rsidRPr="00E56FAE" w:rsidRDefault="00296A5E" w:rsidP="00296A5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6.</w:t>
      </w:r>
      <w:r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6</w:t>
      </w: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 xml:space="preserve"> Em que área do município o projeto foi realizado? </w:t>
      </w:r>
    </w:p>
    <w:p w14:paraId="06CC23C4" w14:textId="77777777" w:rsidR="00296A5E" w:rsidRPr="00E56FAE" w:rsidRDefault="00296A5E" w:rsidP="00296A5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Você pode marcar mais de uma opção.</w:t>
      </w:r>
    </w:p>
    <w:p w14:paraId="6084CDB9" w14:textId="77777777" w:rsidR="00296A5E" w:rsidRPr="00E56FAE" w:rsidRDefault="00296A5E" w:rsidP="00296A5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Zona urbana central.</w:t>
      </w:r>
    </w:p>
    <w:p w14:paraId="61D522E6" w14:textId="77777777" w:rsidR="00296A5E" w:rsidRPr="00E56FAE" w:rsidRDefault="00296A5E" w:rsidP="00296A5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Zona urbana periférica.</w:t>
      </w:r>
    </w:p>
    <w:p w14:paraId="48A8B296" w14:textId="77777777" w:rsidR="00296A5E" w:rsidRPr="00E56FAE" w:rsidRDefault="00296A5E" w:rsidP="00296A5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Zona rural.</w:t>
      </w:r>
    </w:p>
    <w:p w14:paraId="0AD806F4" w14:textId="77777777" w:rsidR="00296A5E" w:rsidRPr="00E56FAE" w:rsidRDefault="00296A5E" w:rsidP="00296A5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Área de vulnerabilidade social.</w:t>
      </w:r>
    </w:p>
    <w:p w14:paraId="1C8F65AE" w14:textId="77777777" w:rsidR="00296A5E" w:rsidRPr="00E56FAE" w:rsidRDefault="00296A5E" w:rsidP="00296A5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Unidades habitacionais.</w:t>
      </w:r>
    </w:p>
    <w:p w14:paraId="443C900A" w14:textId="77777777" w:rsidR="00296A5E" w:rsidRPr="00E56FAE" w:rsidRDefault="00296A5E" w:rsidP="00296A5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Territórios indígenas (demarcados ou em processo de demarcação).</w:t>
      </w:r>
    </w:p>
    <w:p w14:paraId="626EA294" w14:textId="77777777" w:rsidR="00296A5E" w:rsidRPr="00E56FAE" w:rsidRDefault="00296A5E" w:rsidP="00296A5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 )Comunidades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quilombolas (terra titulada, em processo de titulação, com registro na Fundação Palmares).</w:t>
      </w:r>
    </w:p>
    <w:p w14:paraId="495FE487" w14:textId="77777777" w:rsidR="00296A5E" w:rsidRPr="00E56FAE" w:rsidRDefault="00296A5E" w:rsidP="00296A5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Áreas atingidas por barragem.</w:t>
      </w:r>
    </w:p>
    <w:p w14:paraId="7ECEE3EF" w14:textId="77777777" w:rsidR="00296A5E" w:rsidRPr="00E56FAE" w:rsidRDefault="00296A5E" w:rsidP="00296A5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 )Território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de povos e comunidades tradicionais (ribeirinhos, </w:t>
      </w:r>
      <w:proofErr w:type="spell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louceiros</w:t>
      </w:r>
      <w:proofErr w:type="spell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, </w:t>
      </w:r>
      <w:proofErr w:type="spell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cipozeiro</w:t>
      </w:r>
      <w:proofErr w:type="spell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, pequizeiros, </w:t>
      </w:r>
      <w:proofErr w:type="spell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vazanteiros</w:t>
      </w:r>
      <w:proofErr w:type="spell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, povos do mar etc.).</w:t>
      </w:r>
    </w:p>
    <w:p w14:paraId="620B404F" w14:textId="77777777" w:rsidR="00296A5E" w:rsidRPr="00E56FAE" w:rsidRDefault="00296A5E" w:rsidP="00296A5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Outros: ___________________________________________________</w:t>
      </w:r>
    </w:p>
    <w:p w14:paraId="64AEF389" w14:textId="77777777" w:rsidR="00296A5E" w:rsidRPr="00E56FAE" w:rsidRDefault="00296A5E" w:rsidP="00296A5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26C1AAA2" w14:textId="77777777" w:rsidR="00296A5E" w:rsidRPr="00E56FAE" w:rsidRDefault="00296A5E" w:rsidP="00296A5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6.</w:t>
      </w:r>
      <w:r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7</w:t>
      </w: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 xml:space="preserve"> Onde o projeto foi realizado? </w:t>
      </w:r>
    </w:p>
    <w:p w14:paraId="6EBBD6D9" w14:textId="77777777" w:rsidR="00296A5E" w:rsidRPr="00E56FAE" w:rsidRDefault="00296A5E" w:rsidP="00296A5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lastRenderedPageBreak/>
        <w:t>Você pode marcar mais de uma opção.</w:t>
      </w:r>
    </w:p>
    <w:p w14:paraId="372E4668" w14:textId="77777777" w:rsidR="00296A5E" w:rsidRPr="00E56FAE" w:rsidRDefault="00296A5E" w:rsidP="00296A5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Equipamento cultural público municipal.</w:t>
      </w:r>
    </w:p>
    <w:p w14:paraId="054FDC20" w14:textId="77777777" w:rsidR="00296A5E" w:rsidRPr="00E56FAE" w:rsidRDefault="00296A5E" w:rsidP="00296A5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Equipamento cultural público estadual.</w:t>
      </w:r>
    </w:p>
    <w:p w14:paraId="63BC7105" w14:textId="77777777" w:rsidR="00296A5E" w:rsidRPr="00E56FAE" w:rsidRDefault="00296A5E" w:rsidP="00296A5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Espaço cultural independente.</w:t>
      </w:r>
    </w:p>
    <w:p w14:paraId="4F48ABE6" w14:textId="77777777" w:rsidR="00296A5E" w:rsidRPr="00E56FAE" w:rsidRDefault="00296A5E" w:rsidP="00296A5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Escola.</w:t>
      </w:r>
    </w:p>
    <w:p w14:paraId="31F783A7" w14:textId="77777777" w:rsidR="00296A5E" w:rsidRPr="00E56FAE" w:rsidRDefault="00296A5E" w:rsidP="00296A5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Praça.</w:t>
      </w:r>
    </w:p>
    <w:p w14:paraId="7F82631F" w14:textId="77777777" w:rsidR="00296A5E" w:rsidRPr="00E56FAE" w:rsidRDefault="00296A5E" w:rsidP="00296A5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Rua.</w:t>
      </w:r>
    </w:p>
    <w:p w14:paraId="4821AB13" w14:textId="77777777" w:rsidR="00296A5E" w:rsidRPr="00E56FAE" w:rsidRDefault="00296A5E" w:rsidP="00296A5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Parque.</w:t>
      </w:r>
    </w:p>
    <w:p w14:paraId="4EACD9D5" w14:textId="77777777" w:rsidR="00296A5E" w:rsidRPr="00E56FAE" w:rsidRDefault="00296A5E" w:rsidP="00296A5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Outros</w:t>
      </w:r>
    </w:p>
    <w:p w14:paraId="582DA9BA" w14:textId="77777777" w:rsidR="00296A5E" w:rsidRPr="00E56FAE" w:rsidRDefault="00296A5E" w:rsidP="00296A5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 </w:t>
      </w: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6AD52D3E" w14:textId="77777777" w:rsidR="00296A5E" w:rsidRPr="00E56FAE" w:rsidRDefault="00296A5E" w:rsidP="00296A5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7. DIVULGAÇÃO DO PROJETO</w:t>
      </w:r>
    </w:p>
    <w:p w14:paraId="0F359A37" w14:textId="77777777" w:rsidR="00296A5E" w:rsidRPr="00E56FAE" w:rsidRDefault="00296A5E" w:rsidP="00296A5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Informe como o projeto foi divulgado. Ex.: Divulgado no </w:t>
      </w:r>
      <w:r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I</w:t>
      </w: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nstagram</w:t>
      </w:r>
    </w:p>
    <w:p w14:paraId="1669D8AB" w14:textId="77777777" w:rsidR="00296A5E" w:rsidRPr="00E56FAE" w:rsidRDefault="00296A5E" w:rsidP="00296A5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75A9E3CC" w14:textId="77777777" w:rsidR="00296A5E" w:rsidRPr="00E56FAE" w:rsidRDefault="00296A5E" w:rsidP="00296A5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8. CONTRAPARTIDA</w:t>
      </w:r>
    </w:p>
    <w:p w14:paraId="1194F47C" w14:textId="77777777" w:rsidR="00296A5E" w:rsidRPr="00E56FAE" w:rsidRDefault="00296A5E" w:rsidP="00296A5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Descreva como a contrapartida foi executada, quando foi executada e onde foi executada.</w:t>
      </w:r>
    </w:p>
    <w:p w14:paraId="1A73F7C4" w14:textId="77777777" w:rsidR="00296A5E" w:rsidRPr="00E56FAE" w:rsidRDefault="00296A5E" w:rsidP="00296A5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6DF4CEF3" w14:textId="77777777" w:rsidR="00296A5E" w:rsidRPr="00E56FAE" w:rsidRDefault="00296A5E" w:rsidP="00296A5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9. TÓPICOS ADICIONAIS</w:t>
      </w:r>
    </w:p>
    <w:p w14:paraId="63B43BAF" w14:textId="77777777" w:rsidR="00296A5E" w:rsidRPr="00E56FAE" w:rsidRDefault="00296A5E" w:rsidP="00296A5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Inclua aqui informações relevantes que não foram abordadas nos tópicos anteriores, se houver.</w:t>
      </w:r>
    </w:p>
    <w:p w14:paraId="23236352" w14:textId="0A949CA9" w:rsidR="00296A5E" w:rsidRPr="00E56FAE" w:rsidRDefault="00296A5E" w:rsidP="00296A5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10. ANEXOS </w:t>
      </w:r>
    </w:p>
    <w:p w14:paraId="1FA5F2EB" w14:textId="77777777" w:rsidR="00296A5E" w:rsidRPr="00E56FAE" w:rsidRDefault="00296A5E" w:rsidP="00296A5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Junte documentos que comprovem que você executou o projeto, tais como </w:t>
      </w:r>
      <w:proofErr w:type="spell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listas</w:t>
      </w:r>
      <w:proofErr w:type="spell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de presença, relatório fotográfico, vídeos, depoimentos, entre outros.</w:t>
      </w:r>
    </w:p>
    <w:p w14:paraId="06C8662C" w14:textId="77777777" w:rsidR="00AB2F0B" w:rsidRDefault="00AB2F0B" w:rsidP="00AB2F0B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</w:p>
    <w:p w14:paraId="0640183D" w14:textId="024AB32D" w:rsidR="00296A5E" w:rsidRPr="00E56FAE" w:rsidRDefault="00296A5E" w:rsidP="00AB2F0B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Nome</w:t>
      </w:r>
    </w:p>
    <w:p w14:paraId="63EE7D47" w14:textId="77777777" w:rsidR="00296A5E" w:rsidRPr="00E56FAE" w:rsidRDefault="00296A5E" w:rsidP="00296A5E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Assinatura do Agente Cultural Proponente</w:t>
      </w:r>
    </w:p>
    <w:p w14:paraId="55687138" w14:textId="77777777" w:rsidR="00296A5E" w:rsidRDefault="00296A5E" w:rsidP="00296A5E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b/>
          <w:bCs/>
          <w:caps/>
          <w:color w:val="000000"/>
          <w:kern w:val="0"/>
          <w:sz w:val="26"/>
          <w:szCs w:val="26"/>
          <w:lang w:eastAsia="pt-BR"/>
          <w14:ligatures w14:val="none"/>
        </w:rPr>
      </w:pPr>
      <w:r>
        <w:rPr>
          <w:rFonts w:ascii="Calibri" w:eastAsia="Times New Roman" w:hAnsi="Calibri" w:cs="Calibri"/>
          <w:b/>
          <w:bCs/>
          <w:caps/>
          <w:color w:val="000000"/>
          <w:kern w:val="0"/>
          <w:sz w:val="26"/>
          <w:szCs w:val="26"/>
          <w:lang w:eastAsia="pt-BR"/>
          <w14:ligatures w14:val="none"/>
        </w:rPr>
        <w:lastRenderedPageBreak/>
        <w:t>ANEXO VI</w:t>
      </w:r>
    </w:p>
    <w:p w14:paraId="22CC5A05" w14:textId="77777777" w:rsidR="00296A5E" w:rsidRPr="00D05A57" w:rsidRDefault="00296A5E" w:rsidP="00296A5E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caps/>
          <w:color w:val="000000"/>
          <w:kern w:val="0"/>
          <w:sz w:val="26"/>
          <w:szCs w:val="26"/>
          <w:lang w:eastAsia="pt-BR"/>
          <w14:ligatures w14:val="none"/>
        </w:rPr>
      </w:pPr>
      <w:r w:rsidRPr="00D05A57">
        <w:rPr>
          <w:rFonts w:ascii="Calibri" w:eastAsia="Times New Roman" w:hAnsi="Calibri" w:cs="Calibri"/>
          <w:b/>
          <w:bCs/>
          <w:caps/>
          <w:color w:val="000000"/>
          <w:kern w:val="0"/>
          <w:sz w:val="26"/>
          <w:szCs w:val="26"/>
          <w:lang w:eastAsia="pt-BR"/>
          <w14:ligatures w14:val="none"/>
        </w:rPr>
        <w:t>DECLARAÇÃO DE REPRESENTAÇÃO DE GRUPO OU COLETIVO</w:t>
      </w:r>
    </w:p>
    <w:p w14:paraId="49442E21" w14:textId="51044887" w:rsidR="00296A5E" w:rsidRPr="00D05A57" w:rsidRDefault="00296A5E" w:rsidP="00AB2F0B">
      <w:pPr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D05A57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  <w:r w:rsidRPr="00D05A57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OBS.: Essa declaração deve ser preenchida somente por proponentes que sejam um grupo ou coletivo sem personalidade jurídica, ou seja, sem CNPJ.</w:t>
      </w:r>
    </w:p>
    <w:p w14:paraId="57AA73AA" w14:textId="77777777" w:rsidR="00296A5E" w:rsidRPr="00D05A57" w:rsidRDefault="00296A5E" w:rsidP="00296A5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D05A57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GRUPO ARTÍSTICO: </w:t>
      </w:r>
    </w:p>
    <w:p w14:paraId="41242C21" w14:textId="77777777" w:rsidR="00296A5E" w:rsidRPr="00D05A57" w:rsidRDefault="00296A5E" w:rsidP="00296A5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D05A57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NOME DO REPRESENTANTE INTEGRANTE DO GRUPO OU COLETIVO ARTÍSTICO:</w:t>
      </w:r>
    </w:p>
    <w:p w14:paraId="23BDD2FE" w14:textId="77777777" w:rsidR="00296A5E" w:rsidRPr="00D05A57" w:rsidRDefault="00296A5E" w:rsidP="00296A5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D05A57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DADOS PESSOAIS DO REPRESENTANTE: [IDENTIDADE, CPF, E-MAIL E TELEFONE]</w:t>
      </w:r>
    </w:p>
    <w:p w14:paraId="6C859809" w14:textId="77777777" w:rsidR="00296A5E" w:rsidRPr="00D05A57" w:rsidRDefault="00296A5E" w:rsidP="00296A5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D05A57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Os declarantes abaixo-assinados, integrantes do grupo artístico [NOME DO GRUPO OU COLETIVO], elegem a pessoa indicada no campo “REPRESENTANTE” como único e representante neste edital, outorgando-lhe poderes para fazer cumprir todos os procedimentos exigidos nas etapas do edital, inclusive assinatura de recibo, troca de comunicações, podendo assumir compromissos, obrigações, transigir, receber pagamentos e dar quitação, renunciar direitos e qualquer outro ato relacionado ao referido edital. Os declarantes informam que não incorrem em quaisquer das vedações do item de participação previstas no edital. </w:t>
      </w:r>
    </w:p>
    <w:p w14:paraId="5C2670F4" w14:textId="77777777" w:rsidR="00296A5E" w:rsidRPr="00D05A57" w:rsidRDefault="00296A5E" w:rsidP="00296A5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D05A57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tbl>
      <w:tblPr>
        <w:tblW w:w="903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75"/>
        <w:gridCol w:w="2864"/>
        <w:gridCol w:w="2391"/>
      </w:tblGrid>
      <w:tr w:rsidR="00296A5E" w:rsidRPr="00D05A57" w14:paraId="6A97F38A" w14:textId="77777777" w:rsidTr="0093430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C818D5" w14:textId="77777777" w:rsidR="00296A5E" w:rsidRPr="00D05A57" w:rsidRDefault="00296A5E" w:rsidP="00934303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D05A5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NOME DO INTEGRANTE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6D7534" w14:textId="77777777" w:rsidR="00296A5E" w:rsidRPr="00D05A57" w:rsidRDefault="00296A5E" w:rsidP="00934303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D05A5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DADOS PESSOAIS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360CDB" w14:textId="77777777" w:rsidR="00296A5E" w:rsidRPr="00D05A57" w:rsidRDefault="00296A5E" w:rsidP="00934303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D05A5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ASSINATURAS</w:t>
            </w:r>
          </w:p>
        </w:tc>
      </w:tr>
      <w:tr w:rsidR="00296A5E" w:rsidRPr="00D05A57" w14:paraId="24AD7230" w14:textId="77777777" w:rsidTr="0093430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66E7FF" w14:textId="77777777" w:rsidR="00296A5E" w:rsidRPr="00D05A57" w:rsidRDefault="00296A5E" w:rsidP="00934303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D05A5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DF0CF0" w14:textId="77777777" w:rsidR="00296A5E" w:rsidRPr="00D05A57" w:rsidRDefault="00296A5E" w:rsidP="00934303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D05A5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000ADC" w14:textId="77777777" w:rsidR="00296A5E" w:rsidRPr="00D05A57" w:rsidRDefault="00296A5E" w:rsidP="00934303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D05A5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  <w:tr w:rsidR="00296A5E" w:rsidRPr="00D05A57" w14:paraId="72319B25" w14:textId="77777777" w:rsidTr="0093430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02743B" w14:textId="77777777" w:rsidR="00296A5E" w:rsidRPr="00D05A57" w:rsidRDefault="00296A5E" w:rsidP="00934303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D05A5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31B846" w14:textId="77777777" w:rsidR="00296A5E" w:rsidRPr="00D05A57" w:rsidRDefault="00296A5E" w:rsidP="00934303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D05A5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774226" w14:textId="77777777" w:rsidR="00296A5E" w:rsidRPr="00D05A57" w:rsidRDefault="00296A5E" w:rsidP="00934303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D05A5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  <w:tr w:rsidR="00296A5E" w:rsidRPr="00D05A57" w14:paraId="23428A12" w14:textId="77777777" w:rsidTr="0093430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19D77E" w14:textId="77777777" w:rsidR="00296A5E" w:rsidRPr="00D05A57" w:rsidRDefault="00296A5E" w:rsidP="00934303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D05A5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6D031F" w14:textId="77777777" w:rsidR="00296A5E" w:rsidRPr="00D05A57" w:rsidRDefault="00296A5E" w:rsidP="00934303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D05A5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1D89F6" w14:textId="77777777" w:rsidR="00296A5E" w:rsidRPr="00D05A57" w:rsidRDefault="00296A5E" w:rsidP="00934303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D05A5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  <w:tr w:rsidR="00296A5E" w:rsidRPr="00D05A57" w14:paraId="0CF0AC3D" w14:textId="77777777" w:rsidTr="0093430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B79700" w14:textId="77777777" w:rsidR="00296A5E" w:rsidRPr="00D05A57" w:rsidRDefault="00296A5E" w:rsidP="00934303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D05A5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28B944" w14:textId="77777777" w:rsidR="00296A5E" w:rsidRPr="00D05A57" w:rsidRDefault="00296A5E" w:rsidP="00934303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D05A5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580626" w14:textId="77777777" w:rsidR="00296A5E" w:rsidRPr="00D05A57" w:rsidRDefault="00296A5E" w:rsidP="00934303">
            <w:pPr>
              <w:spacing w:before="120" w:after="120" w:line="240" w:lineRule="auto"/>
              <w:ind w:left="120"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</w:pPr>
            <w:r w:rsidRPr="00D05A57">
              <w:rPr>
                <w:rFonts w:ascii="Calibri" w:eastAsia="Times New Roman" w:hAnsi="Calibri" w:cs="Calibri"/>
                <w:color w:val="000000"/>
                <w:kern w:val="0"/>
                <w:sz w:val="24"/>
                <w:szCs w:val="24"/>
                <w:lang w:eastAsia="pt-BR"/>
                <w14:ligatures w14:val="none"/>
              </w:rPr>
              <w:t> </w:t>
            </w:r>
          </w:p>
        </w:tc>
      </w:tr>
    </w:tbl>
    <w:p w14:paraId="59EBFD2A" w14:textId="5CB17853" w:rsidR="00296A5E" w:rsidRPr="00D05A57" w:rsidRDefault="00296A5E" w:rsidP="00296A5E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D05A57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[LOCAL]</w:t>
      </w:r>
    </w:p>
    <w:p w14:paraId="4D5C1A89" w14:textId="77777777" w:rsidR="00296A5E" w:rsidRPr="00D05A57" w:rsidRDefault="00296A5E" w:rsidP="00296A5E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D05A57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[DATA]</w:t>
      </w:r>
    </w:p>
    <w:p w14:paraId="1B209A0F" w14:textId="0AD3EBAE" w:rsidR="005E132F" w:rsidRDefault="005E132F" w:rsidP="00AB2F0B">
      <w:pPr>
        <w:spacing w:before="100" w:beforeAutospacing="1" w:after="100" w:afterAutospacing="1" w:line="240" w:lineRule="auto"/>
        <w:jc w:val="center"/>
        <w:rPr>
          <w:rFonts w:ascii="Calibri" w:hAnsi="Calibri" w:cs="Calibri"/>
          <w:caps/>
          <w:color w:val="000000"/>
          <w:sz w:val="26"/>
          <w:szCs w:val="26"/>
        </w:rPr>
      </w:pPr>
      <w:r>
        <w:rPr>
          <w:rStyle w:val="Forte"/>
          <w:rFonts w:ascii="Calibri" w:hAnsi="Calibri" w:cs="Calibri"/>
          <w:caps/>
          <w:color w:val="000000"/>
          <w:sz w:val="26"/>
          <w:szCs w:val="26"/>
        </w:rPr>
        <w:lastRenderedPageBreak/>
        <w:t>ANEXO VII</w:t>
      </w:r>
    </w:p>
    <w:p w14:paraId="4CC2F8B5" w14:textId="77777777" w:rsidR="005E132F" w:rsidRDefault="005E132F" w:rsidP="005E132F">
      <w:pPr>
        <w:pStyle w:val="textocentralizadomaiusculas"/>
        <w:jc w:val="center"/>
        <w:rPr>
          <w:rFonts w:ascii="Calibri" w:hAnsi="Calibri" w:cs="Calibri"/>
          <w:caps/>
          <w:color w:val="000000"/>
          <w:sz w:val="26"/>
          <w:szCs w:val="26"/>
        </w:rPr>
      </w:pPr>
      <w:r>
        <w:rPr>
          <w:rStyle w:val="Forte"/>
          <w:rFonts w:ascii="Calibri" w:hAnsi="Calibri" w:cs="Calibri"/>
          <w:caps/>
          <w:color w:val="000000"/>
          <w:sz w:val="26"/>
          <w:szCs w:val="26"/>
        </w:rPr>
        <w:t>DECLARAÇÃO ÉTNICO-RACIAL</w:t>
      </w:r>
    </w:p>
    <w:p w14:paraId="6ECC07A0" w14:textId="77777777" w:rsidR="005E132F" w:rsidRDefault="005E132F" w:rsidP="005E132F">
      <w:pPr>
        <w:pStyle w:val="textocentralizado"/>
        <w:spacing w:before="120" w:beforeAutospacing="0" w:after="120" w:afterAutospacing="0"/>
        <w:ind w:left="120" w:right="120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(Para agentes culturais concorrentes às cotas étnico-raciais – negros ou indígenas)</w:t>
      </w:r>
    </w:p>
    <w:p w14:paraId="244D7718" w14:textId="77777777" w:rsidR="005E132F" w:rsidRDefault="005E132F" w:rsidP="005E132F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4ADE91D5" w14:textId="77777777" w:rsidR="005E132F" w:rsidRDefault="005E132F" w:rsidP="005E132F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Eu,  ___________________________________________________________, CPF nº_______________________, RG nº ___________________, DECLARO para fins de participação no Edital (Nome ou número do edital) que sou ______________________________________(informar se é NEGRO OU INDÍGENA).</w:t>
      </w:r>
    </w:p>
    <w:p w14:paraId="578D8878" w14:textId="77777777" w:rsidR="005E132F" w:rsidRDefault="005E132F" w:rsidP="005E132F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Por ser verdade, assino a presente declaração e estou ciente de que a apresentação de declaração falsa pode acarretar desclassificação do edital e aplicação de sanções criminais.</w:t>
      </w:r>
    </w:p>
    <w:p w14:paraId="6BB9599A" w14:textId="77777777" w:rsidR="005E132F" w:rsidRDefault="005E132F" w:rsidP="005E132F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40AF6C5F" w14:textId="77777777" w:rsidR="005E132F" w:rsidRDefault="005E132F" w:rsidP="005E132F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NOME</w:t>
      </w:r>
    </w:p>
    <w:p w14:paraId="24DD4311" w14:textId="77777777" w:rsidR="005E132F" w:rsidRDefault="005E132F" w:rsidP="005E132F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ASSINATURA DO DECLARANTE</w:t>
      </w:r>
    </w:p>
    <w:p w14:paraId="15E38B6C" w14:textId="77777777" w:rsidR="00296A5E" w:rsidRDefault="00296A5E" w:rsidP="00296A5E"/>
    <w:bookmarkEnd w:id="0"/>
    <w:p w14:paraId="627B017C" w14:textId="77777777" w:rsidR="00296A5E" w:rsidRPr="00E734E7" w:rsidRDefault="00296A5E" w:rsidP="002C7E57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</w:p>
    <w:sectPr w:rsidR="00296A5E" w:rsidRPr="00E734E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4E193F" w14:textId="77777777" w:rsidR="00753D31" w:rsidRDefault="00753D31" w:rsidP="00934303">
      <w:pPr>
        <w:spacing w:after="0" w:line="240" w:lineRule="auto"/>
      </w:pPr>
      <w:r>
        <w:separator/>
      </w:r>
    </w:p>
  </w:endnote>
  <w:endnote w:type="continuationSeparator" w:id="0">
    <w:p w14:paraId="7D31AFA4" w14:textId="77777777" w:rsidR="00753D31" w:rsidRDefault="00753D31" w:rsidP="009343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771903" w14:textId="77777777" w:rsidR="00753D31" w:rsidRDefault="00753D31" w:rsidP="00934303">
      <w:pPr>
        <w:spacing w:after="0" w:line="240" w:lineRule="auto"/>
      </w:pPr>
      <w:r>
        <w:separator/>
      </w:r>
    </w:p>
  </w:footnote>
  <w:footnote w:type="continuationSeparator" w:id="0">
    <w:p w14:paraId="61D4F532" w14:textId="77777777" w:rsidR="00753D31" w:rsidRDefault="00753D31" w:rsidP="009343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2EA113" w14:textId="1CBFD338" w:rsidR="009813EE" w:rsidRPr="00546278" w:rsidRDefault="009813EE" w:rsidP="00934303">
    <w:pPr>
      <w:spacing w:after="0" w:line="240" w:lineRule="auto"/>
      <w:jc w:val="center"/>
      <w:rPr>
        <w:rFonts w:ascii="Arial" w:eastAsia="Times New Roman" w:hAnsi="Arial" w:cs="Arial"/>
        <w:b/>
        <w:bCs/>
        <w:smallCaps/>
        <w:sz w:val="28"/>
        <w:szCs w:val="28"/>
      </w:rPr>
    </w:pPr>
    <w:r w:rsidRPr="00464978">
      <w:rPr>
        <w:rFonts w:ascii="Arial" w:hAnsi="Arial" w:cs="Arial"/>
        <w:b/>
        <w:smallCaps/>
        <w:noProof/>
        <w:sz w:val="28"/>
        <w:szCs w:val="28"/>
      </w:rPr>
      <w:drawing>
        <wp:inline distT="0" distB="0" distL="0" distR="0" wp14:anchorId="0C71008C" wp14:editId="025F4AA8">
          <wp:extent cx="742950" cy="571500"/>
          <wp:effectExtent l="0" t="0" r="0" b="0"/>
          <wp:docPr id="2" name="Imagem 2" descr="C:\Users\Luiz Agnaldo\Pictures\10637718_703477453038677_872077928_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C:\Users\Luiz Agnaldo\Pictures\10637718_703477453038677_872077928_n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5E638CD" w14:textId="77777777" w:rsidR="009813EE" w:rsidRPr="00546278" w:rsidRDefault="009813EE" w:rsidP="00934303">
    <w:pPr>
      <w:spacing w:after="0" w:line="240" w:lineRule="auto"/>
      <w:jc w:val="center"/>
      <w:rPr>
        <w:rFonts w:ascii="Arial" w:eastAsia="Times New Roman" w:hAnsi="Arial" w:cs="Arial"/>
        <w:b/>
        <w:bCs/>
        <w:smallCaps/>
        <w:sz w:val="28"/>
        <w:szCs w:val="28"/>
      </w:rPr>
    </w:pPr>
    <w:r w:rsidRPr="00546278">
      <w:rPr>
        <w:rFonts w:ascii="Arial" w:eastAsia="Times New Roman" w:hAnsi="Arial" w:cs="Arial"/>
        <w:b/>
        <w:bCs/>
        <w:smallCaps/>
        <w:sz w:val="28"/>
        <w:szCs w:val="28"/>
      </w:rPr>
      <w:t>Rio Grande do Norte</w:t>
    </w:r>
  </w:p>
  <w:p w14:paraId="0C1DD20A" w14:textId="77777777" w:rsidR="009813EE" w:rsidRPr="00546278" w:rsidRDefault="009813EE" w:rsidP="00934303">
    <w:pPr>
      <w:spacing w:after="0" w:line="240" w:lineRule="auto"/>
      <w:jc w:val="center"/>
      <w:rPr>
        <w:rFonts w:ascii="Arial" w:eastAsia="Times New Roman" w:hAnsi="Arial" w:cs="Arial"/>
        <w:b/>
        <w:bCs/>
        <w:iCs/>
        <w:smallCaps/>
        <w:sz w:val="28"/>
        <w:szCs w:val="28"/>
      </w:rPr>
    </w:pPr>
    <w:r w:rsidRPr="00546278">
      <w:rPr>
        <w:rFonts w:ascii="Arial" w:eastAsia="Times New Roman" w:hAnsi="Arial" w:cs="Arial"/>
        <w:b/>
        <w:bCs/>
        <w:iCs/>
        <w:smallCaps/>
        <w:sz w:val="28"/>
        <w:szCs w:val="28"/>
      </w:rPr>
      <w:t>Prefeitura Municipal de Felipe Guerra</w:t>
    </w:r>
  </w:p>
  <w:p w14:paraId="6F0F7AA2" w14:textId="77777777" w:rsidR="009813EE" w:rsidRPr="00546278" w:rsidRDefault="009813EE" w:rsidP="00934303">
    <w:pPr>
      <w:spacing w:after="0" w:line="240" w:lineRule="auto"/>
      <w:jc w:val="center"/>
      <w:rPr>
        <w:rFonts w:ascii="Arial" w:eastAsia="Times New Roman" w:hAnsi="Arial" w:cs="Arial"/>
        <w:b/>
        <w:bCs/>
        <w:iCs/>
        <w:smallCaps/>
        <w:sz w:val="26"/>
        <w:szCs w:val="26"/>
      </w:rPr>
    </w:pPr>
    <w:r w:rsidRPr="00546278">
      <w:rPr>
        <w:rFonts w:ascii="Arial" w:eastAsia="Times New Roman" w:hAnsi="Arial" w:cs="Arial"/>
        <w:b/>
        <w:bCs/>
        <w:iCs/>
        <w:smallCaps/>
        <w:sz w:val="26"/>
        <w:szCs w:val="26"/>
      </w:rPr>
      <w:t>Palácio Prefeito Raimundo Pascoal</w:t>
    </w:r>
  </w:p>
  <w:p w14:paraId="3FE0911D" w14:textId="77777777" w:rsidR="009813EE" w:rsidRPr="00546278" w:rsidRDefault="009813EE" w:rsidP="00934303">
    <w:pPr>
      <w:spacing w:after="0" w:line="240" w:lineRule="auto"/>
      <w:jc w:val="center"/>
      <w:rPr>
        <w:rFonts w:ascii="Arial" w:eastAsia="Times New Roman" w:hAnsi="Arial" w:cs="Arial"/>
        <w:b/>
        <w:bCs/>
        <w:iCs/>
        <w:smallCaps/>
        <w:sz w:val="26"/>
        <w:szCs w:val="26"/>
        <w:u w:val="single"/>
      </w:rPr>
    </w:pPr>
    <w:r w:rsidRPr="00546278">
      <w:rPr>
        <w:rFonts w:ascii="Arial" w:eastAsia="Times New Roman" w:hAnsi="Arial" w:cs="Arial"/>
        <w:b/>
        <w:bCs/>
        <w:iCs/>
        <w:smallCaps/>
        <w:sz w:val="26"/>
        <w:szCs w:val="26"/>
        <w:u w:val="single"/>
      </w:rPr>
      <w:t>Gabinete do Prefeito - GP</w:t>
    </w:r>
  </w:p>
  <w:p w14:paraId="252BCD8B" w14:textId="77777777" w:rsidR="009813EE" w:rsidRPr="00546278" w:rsidRDefault="009813EE" w:rsidP="00934303">
    <w:pPr>
      <w:pBdr>
        <w:bottom w:val="threeDEmboss" w:sz="24" w:space="1" w:color="auto"/>
      </w:pBdr>
      <w:tabs>
        <w:tab w:val="left" w:pos="675"/>
        <w:tab w:val="center" w:pos="4536"/>
      </w:tabs>
      <w:spacing w:after="0" w:line="240" w:lineRule="auto"/>
      <w:jc w:val="center"/>
      <w:rPr>
        <w:rFonts w:ascii="Arial" w:eastAsia="Times New Roman" w:hAnsi="Arial" w:cs="Arial"/>
        <w:sz w:val="18"/>
        <w:szCs w:val="20"/>
      </w:rPr>
    </w:pPr>
    <w:r w:rsidRPr="00546278">
      <w:rPr>
        <w:rFonts w:ascii="Arial" w:eastAsia="Times New Roman" w:hAnsi="Arial" w:cs="Arial"/>
        <w:sz w:val="18"/>
        <w:szCs w:val="20"/>
      </w:rPr>
      <w:t>Rua João Batista Gurgel nº 97, Centro – CEP: 59.795-000 – Felipe Guerra - RN</w:t>
    </w:r>
  </w:p>
  <w:p w14:paraId="1C791654" w14:textId="77777777" w:rsidR="009813EE" w:rsidRPr="00464978" w:rsidRDefault="009813EE" w:rsidP="00934303">
    <w:pPr>
      <w:pBdr>
        <w:bottom w:val="threeDEmboss" w:sz="24" w:space="1" w:color="auto"/>
      </w:pBdr>
      <w:tabs>
        <w:tab w:val="left" w:pos="675"/>
        <w:tab w:val="center" w:pos="4536"/>
      </w:tabs>
      <w:spacing w:after="0" w:line="240" w:lineRule="auto"/>
      <w:jc w:val="center"/>
      <w:rPr>
        <w:rFonts w:ascii="Arial" w:eastAsia="Times New Roman" w:hAnsi="Arial" w:cs="Arial"/>
        <w:color w:val="0563C1"/>
        <w:sz w:val="18"/>
        <w:szCs w:val="20"/>
        <w:u w:val="single"/>
      </w:rPr>
    </w:pPr>
    <w:r w:rsidRPr="00546278">
      <w:rPr>
        <w:rFonts w:ascii="Arial" w:eastAsia="Times New Roman" w:hAnsi="Arial" w:cs="Arial"/>
        <w:sz w:val="18"/>
        <w:szCs w:val="20"/>
      </w:rPr>
      <w:t xml:space="preserve">TELEFONE: (84) 3329-2212 e-mail: </w:t>
    </w:r>
    <w:hyperlink r:id="rId2" w:history="1">
      <w:r w:rsidRPr="00464978">
        <w:rPr>
          <w:rFonts w:ascii="Arial" w:eastAsia="Times New Roman" w:hAnsi="Arial" w:cs="Arial"/>
          <w:color w:val="0563C1"/>
          <w:sz w:val="18"/>
          <w:szCs w:val="20"/>
          <w:u w:val="single"/>
        </w:rPr>
        <w:t>guerra.prefeitura@bol.com.br</w:t>
      </w:r>
    </w:hyperlink>
  </w:p>
  <w:p w14:paraId="6C5A5D45" w14:textId="77777777" w:rsidR="009813EE" w:rsidRPr="00546278" w:rsidRDefault="009813EE" w:rsidP="00934303">
    <w:pPr>
      <w:pBdr>
        <w:bottom w:val="threeDEmboss" w:sz="24" w:space="1" w:color="auto"/>
      </w:pBdr>
      <w:tabs>
        <w:tab w:val="left" w:pos="675"/>
        <w:tab w:val="center" w:pos="4536"/>
      </w:tabs>
      <w:spacing w:after="0" w:line="240" w:lineRule="auto"/>
      <w:jc w:val="center"/>
      <w:rPr>
        <w:rFonts w:ascii="Arial" w:eastAsia="Times New Roman" w:hAnsi="Arial" w:cs="Arial"/>
        <w:sz w:val="28"/>
        <w:szCs w:val="24"/>
      </w:rPr>
    </w:pPr>
    <w:r w:rsidRPr="00464978">
      <w:rPr>
        <w:rFonts w:ascii="Arial" w:eastAsia="Times New Roman" w:hAnsi="Arial" w:cs="Arial"/>
        <w:color w:val="0563C1"/>
        <w:sz w:val="18"/>
        <w:szCs w:val="20"/>
        <w:u w:val="single"/>
      </w:rPr>
      <w:t>CNPJ. Nº 08.349.086/0001-74</w:t>
    </w:r>
  </w:p>
  <w:p w14:paraId="6CD58092" w14:textId="77777777" w:rsidR="009813EE" w:rsidRDefault="009813E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7F2731"/>
    <w:multiLevelType w:val="hybridMultilevel"/>
    <w:tmpl w:val="64B86BF0"/>
    <w:lvl w:ilvl="0" w:tplc="57E205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546BC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77604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FB0F8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DE015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930C6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AFCB1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04ECE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4E0FB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400A0AB6"/>
    <w:multiLevelType w:val="multilevel"/>
    <w:tmpl w:val="153AC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343FA8"/>
    <w:multiLevelType w:val="hybridMultilevel"/>
    <w:tmpl w:val="C7E2C474"/>
    <w:lvl w:ilvl="0" w:tplc="2258D5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C495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820EF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C7257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7F0E5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876FC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AD874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D3406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76E12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66272400"/>
    <w:multiLevelType w:val="multilevel"/>
    <w:tmpl w:val="2D22C1FE"/>
    <w:lvl w:ilvl="0">
      <w:start w:val="1"/>
      <w:numFmt w:val="decimal"/>
      <w:lvlText w:val="%1."/>
      <w:lvlJc w:val="left"/>
      <w:pPr>
        <w:ind w:left="739" w:hanging="358"/>
      </w:pPr>
      <w:rPr>
        <w:rFonts w:hint="default"/>
        <w:b/>
        <w:bCs/>
        <w:spacing w:val="-1"/>
        <w:w w:val="100"/>
        <w:lang w:val="pt-PT" w:eastAsia="pt-PT" w:bidi="pt-PT"/>
      </w:rPr>
    </w:lvl>
    <w:lvl w:ilvl="1">
      <w:start w:val="1"/>
      <w:numFmt w:val="decimal"/>
      <w:lvlText w:val="%1.%2."/>
      <w:lvlJc w:val="left"/>
      <w:pPr>
        <w:ind w:left="934" w:hanging="552"/>
      </w:pPr>
      <w:rPr>
        <w:rFonts w:hint="default"/>
        <w:b/>
        <w:bCs/>
        <w:spacing w:val="-1"/>
        <w:w w:val="100"/>
        <w:lang w:val="pt-PT" w:eastAsia="pt-PT" w:bidi="pt-PT"/>
      </w:rPr>
    </w:lvl>
    <w:lvl w:ilvl="2">
      <w:start w:val="1"/>
      <w:numFmt w:val="decimal"/>
      <w:lvlText w:val="%1.%2.%3."/>
      <w:lvlJc w:val="left"/>
      <w:pPr>
        <w:ind w:left="382" w:hanging="552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."/>
      <w:lvlJc w:val="left"/>
      <w:pPr>
        <w:ind w:left="382" w:hanging="552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1000" w:hanging="552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1120" w:hanging="552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2905" w:hanging="552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4690" w:hanging="552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6475" w:hanging="552"/>
      </w:pPr>
      <w:rPr>
        <w:rFonts w:hint="default"/>
        <w:lang w:val="pt-PT" w:eastAsia="pt-PT" w:bidi="pt-PT"/>
      </w:rPr>
    </w:lvl>
  </w:abstractNum>
  <w:abstractNum w:abstractNumId="4" w15:restartNumberingAfterBreak="0">
    <w:nsid w:val="6EDE78EF"/>
    <w:multiLevelType w:val="hybridMultilevel"/>
    <w:tmpl w:val="6100ACDC"/>
    <w:lvl w:ilvl="0" w:tplc="FA0E96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C7464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FF68F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7426C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32A97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98849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1A231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7DC10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C4885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7EBA091F"/>
    <w:multiLevelType w:val="multilevel"/>
    <w:tmpl w:val="1270D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86D"/>
    <w:rsid w:val="00012E11"/>
    <w:rsid w:val="001315BB"/>
    <w:rsid w:val="00131B01"/>
    <w:rsid w:val="00131F52"/>
    <w:rsid w:val="001355F0"/>
    <w:rsid w:val="00191E4E"/>
    <w:rsid w:val="001C7174"/>
    <w:rsid w:val="001F4A4E"/>
    <w:rsid w:val="002367F7"/>
    <w:rsid w:val="002612B6"/>
    <w:rsid w:val="0027626F"/>
    <w:rsid w:val="00294254"/>
    <w:rsid w:val="00296A5E"/>
    <w:rsid w:val="002C7E57"/>
    <w:rsid w:val="002F0FFF"/>
    <w:rsid w:val="002F17F6"/>
    <w:rsid w:val="002F6FED"/>
    <w:rsid w:val="00304D79"/>
    <w:rsid w:val="00392EE0"/>
    <w:rsid w:val="003D0BE1"/>
    <w:rsid w:val="003D5B3D"/>
    <w:rsid w:val="00422D4B"/>
    <w:rsid w:val="004253EE"/>
    <w:rsid w:val="00435DB8"/>
    <w:rsid w:val="00455660"/>
    <w:rsid w:val="0047693A"/>
    <w:rsid w:val="004854B2"/>
    <w:rsid w:val="004B62DB"/>
    <w:rsid w:val="004F0DFB"/>
    <w:rsid w:val="005309A8"/>
    <w:rsid w:val="00574541"/>
    <w:rsid w:val="005A78AE"/>
    <w:rsid w:val="005B49EE"/>
    <w:rsid w:val="005E132F"/>
    <w:rsid w:val="00601772"/>
    <w:rsid w:val="00607EFC"/>
    <w:rsid w:val="0065556D"/>
    <w:rsid w:val="006B1170"/>
    <w:rsid w:val="006D74DB"/>
    <w:rsid w:val="00705C70"/>
    <w:rsid w:val="00721F2F"/>
    <w:rsid w:val="007456C0"/>
    <w:rsid w:val="00753D31"/>
    <w:rsid w:val="0078408F"/>
    <w:rsid w:val="008256A4"/>
    <w:rsid w:val="008C569E"/>
    <w:rsid w:val="008D35F2"/>
    <w:rsid w:val="0090650C"/>
    <w:rsid w:val="009274CE"/>
    <w:rsid w:val="00934303"/>
    <w:rsid w:val="00941E5B"/>
    <w:rsid w:val="009813EE"/>
    <w:rsid w:val="009C39D6"/>
    <w:rsid w:val="009E5D5D"/>
    <w:rsid w:val="009F08A0"/>
    <w:rsid w:val="009F2DBA"/>
    <w:rsid w:val="00A04C07"/>
    <w:rsid w:val="00A25C23"/>
    <w:rsid w:val="00A3209A"/>
    <w:rsid w:val="00AB2F0B"/>
    <w:rsid w:val="00AC0613"/>
    <w:rsid w:val="00AF221F"/>
    <w:rsid w:val="00AF6749"/>
    <w:rsid w:val="00B007E8"/>
    <w:rsid w:val="00B02090"/>
    <w:rsid w:val="00B11588"/>
    <w:rsid w:val="00B426D3"/>
    <w:rsid w:val="00B54D3B"/>
    <w:rsid w:val="00B7287D"/>
    <w:rsid w:val="00B9154D"/>
    <w:rsid w:val="00BB40DB"/>
    <w:rsid w:val="00BF7E64"/>
    <w:rsid w:val="00C25AC2"/>
    <w:rsid w:val="00C55BBC"/>
    <w:rsid w:val="00C839A7"/>
    <w:rsid w:val="00C872D8"/>
    <w:rsid w:val="00C90916"/>
    <w:rsid w:val="00CA7F29"/>
    <w:rsid w:val="00CC6A3B"/>
    <w:rsid w:val="00CD2267"/>
    <w:rsid w:val="00D84731"/>
    <w:rsid w:val="00DA07E6"/>
    <w:rsid w:val="00DC61A6"/>
    <w:rsid w:val="00DE2A77"/>
    <w:rsid w:val="00E0123E"/>
    <w:rsid w:val="00E222D9"/>
    <w:rsid w:val="00E402F8"/>
    <w:rsid w:val="00E6774D"/>
    <w:rsid w:val="00E91292"/>
    <w:rsid w:val="00EC5151"/>
    <w:rsid w:val="00ED184B"/>
    <w:rsid w:val="00EE55B5"/>
    <w:rsid w:val="00F439C8"/>
    <w:rsid w:val="00F4506F"/>
    <w:rsid w:val="00F4584C"/>
    <w:rsid w:val="00F72D13"/>
    <w:rsid w:val="00F927B4"/>
    <w:rsid w:val="00F95CF0"/>
    <w:rsid w:val="00FA1C9F"/>
    <w:rsid w:val="00FA4281"/>
    <w:rsid w:val="00FF1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6D837"/>
  <w15:chartTrackingRefBased/>
  <w15:docId w15:val="{BD3276F3-766C-4D26-A7A3-1EB7EDEB6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FF186D"/>
    <w:rPr>
      <w:b/>
      <w:bCs/>
    </w:rPr>
  </w:style>
  <w:style w:type="paragraph" w:customStyle="1" w:styleId="textojustificado">
    <w:name w:val="texto_justificado"/>
    <w:basedOn w:val="Normal"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Hyperlink">
    <w:name w:val="Hyperlink"/>
    <w:basedOn w:val="Fontepargpadro"/>
    <w:uiPriority w:val="99"/>
    <w:unhideWhenUsed/>
    <w:rsid w:val="00FF186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1">
    <w:name w:val="texto1"/>
    <w:basedOn w:val="Normal"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MenoPendente">
    <w:name w:val="Unresolved Mention"/>
    <w:basedOn w:val="Fontepargpadro"/>
    <w:uiPriority w:val="99"/>
    <w:semiHidden/>
    <w:unhideWhenUsed/>
    <w:rsid w:val="00AC0613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47693A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47693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lang w:val="pt-PT" w:eastAsia="pt-PT" w:bidi="pt-PT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47693A"/>
    <w:rPr>
      <w:rFonts w:ascii="Arial" w:eastAsia="Arial" w:hAnsi="Arial" w:cs="Arial"/>
      <w:kern w:val="0"/>
      <w:lang w:val="pt-PT" w:eastAsia="pt-PT" w:bidi="pt-PT"/>
      <w14:ligatures w14:val="none"/>
    </w:rPr>
  </w:style>
  <w:style w:type="paragraph" w:styleId="PargrafodaLista">
    <w:name w:val="List Paragraph"/>
    <w:basedOn w:val="Normal"/>
    <w:uiPriority w:val="34"/>
    <w:qFormat/>
    <w:rsid w:val="0047693A"/>
    <w:pPr>
      <w:widowControl w:val="0"/>
      <w:autoSpaceDE w:val="0"/>
      <w:autoSpaceDN w:val="0"/>
      <w:spacing w:after="0" w:line="240" w:lineRule="auto"/>
      <w:ind w:left="382"/>
      <w:jc w:val="both"/>
    </w:pPr>
    <w:rPr>
      <w:rFonts w:ascii="Arial" w:eastAsia="Arial" w:hAnsi="Arial" w:cs="Arial"/>
      <w:kern w:val="0"/>
      <w:lang w:val="pt-PT" w:eastAsia="pt-PT" w:bidi="pt-PT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47693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lang w:val="pt-PT" w:eastAsia="pt-PT" w:bidi="pt-PT"/>
      <w14:ligatures w14:val="none"/>
    </w:rPr>
  </w:style>
  <w:style w:type="paragraph" w:styleId="Cabealho">
    <w:name w:val="header"/>
    <w:basedOn w:val="Normal"/>
    <w:link w:val="CabealhoChar"/>
    <w:uiPriority w:val="99"/>
    <w:unhideWhenUsed/>
    <w:rsid w:val="0093430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34303"/>
  </w:style>
  <w:style w:type="paragraph" w:styleId="Rodap">
    <w:name w:val="footer"/>
    <w:basedOn w:val="Normal"/>
    <w:link w:val="RodapChar"/>
    <w:uiPriority w:val="99"/>
    <w:unhideWhenUsed/>
    <w:rsid w:val="0093430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343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1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66949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55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96013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92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3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1489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29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31973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73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lanalto.gov.br/ccivil_03/Constituicao/Constituicao.ht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lanalto.gov.br/ccivil_03/Constituicao/Constituicao.htm" TargetMode="Externa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planalto.gov.br/ccivil_03/_Ato2015-2018/2015/Lei/L13146.ht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guerra.prefeitura@bol.com.br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642000-6E53-464E-A24F-9A067DB75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38</Pages>
  <Words>8973</Words>
  <Characters>48456</Characters>
  <Application>Microsoft Office Word</Application>
  <DocSecurity>0</DocSecurity>
  <Lines>403</Lines>
  <Paragraphs>114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MTUR</Company>
  <LinksUpToDate>false</LinksUpToDate>
  <CharactersWithSpaces>57315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dc:description/>
  <cp:lastModifiedBy>Licitação-03</cp:lastModifiedBy>
  <cp:revision>6</cp:revision>
  <dcterms:created xsi:type="dcterms:W3CDTF">2023-11-05T19:51:00Z</dcterms:created>
  <dcterms:modified xsi:type="dcterms:W3CDTF">2023-11-07T15:15:00Z</dcterms:modified>
</cp:coreProperties>
</file>